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ook w:val="04A0" w:firstRow="1" w:lastRow="0" w:firstColumn="1" w:lastColumn="0" w:noHBand="0" w:noVBand="1"/>
      </w:tblPr>
      <w:tblGrid>
        <w:gridCol w:w="3119"/>
        <w:gridCol w:w="5953"/>
      </w:tblGrid>
      <w:tr w:rsidR="00CC453C" w14:paraId="6B2BAF21" w14:textId="77777777" w:rsidTr="00FC7FCC">
        <w:trPr>
          <w:trHeight w:val="1281"/>
        </w:trPr>
        <w:tc>
          <w:tcPr>
            <w:tcW w:w="3119" w:type="dxa"/>
          </w:tcPr>
          <w:p w14:paraId="1789FC27" w14:textId="49DF7805" w:rsidR="00CC453C" w:rsidRDefault="00AC7CE6">
            <w:pPr>
              <w:tabs>
                <w:tab w:val="right" w:leader="dot" w:pos="7920"/>
              </w:tabs>
              <w:jc w:val="center"/>
              <w:rPr>
                <w:rFonts w:ascii="Times New Roman" w:hAnsi="Times New Roman" w:cs="Times New Roman"/>
                <w:b/>
                <w:color w:val="auto"/>
                <w:sz w:val="26"/>
                <w:szCs w:val="26"/>
                <w:vertAlign w:val="superscript"/>
              </w:rPr>
            </w:pPr>
            <w:r>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59264" behindDoc="0" locked="0" layoutInCell="1" allowOverlap="1" wp14:anchorId="12B7FF95" wp14:editId="79263580">
                      <wp:simplePos x="0" y="0"/>
                      <wp:positionH relativeFrom="column">
                        <wp:posOffset>648970</wp:posOffset>
                      </wp:positionH>
                      <wp:positionV relativeFrom="paragraph">
                        <wp:posOffset>194945</wp:posOffset>
                      </wp:positionV>
                      <wp:extent cx="476250" cy="0"/>
                      <wp:effectExtent l="6350" t="9525" r="12700" b="952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439B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pt,15.35pt" to="88.6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" strokecolor="black [3200]" strokeweight="1pt">
                      <v:stroke joinstyle="miter"/>
                    </v:line>
                  </w:pict>
                </mc:Fallback>
              </mc:AlternateContent>
            </w:r>
            <w:r w:rsidR="008853A4">
              <w:rPr>
                <w:rFonts w:ascii="Times New Roman" w:hAnsi="Times New Roman" w:cs="Times New Roman"/>
                <w:b/>
                <w:color w:val="auto"/>
                <w:sz w:val="26"/>
                <w:szCs w:val="26"/>
                <w:lang w:val="en-US"/>
              </w:rPr>
              <w:t>BỘ QUỐC PHÒNG</w:t>
            </w:r>
            <w:r w:rsidR="008853A4">
              <w:rPr>
                <w:rFonts w:ascii="Times New Roman" w:hAnsi="Times New Roman" w:cs="Times New Roman"/>
                <w:b/>
                <w:color w:val="auto"/>
                <w:sz w:val="26"/>
                <w:szCs w:val="26"/>
              </w:rPr>
              <w:br/>
            </w:r>
          </w:p>
          <w:p w14:paraId="239B2AAD" w14:textId="77777777" w:rsidR="00CC453C" w:rsidRDefault="00CC453C">
            <w:pPr>
              <w:tabs>
                <w:tab w:val="right" w:leader="dot" w:pos="7920"/>
              </w:tabs>
              <w:jc w:val="center"/>
              <w:rPr>
                <w:rFonts w:ascii="Times New Roman" w:hAnsi="Times New Roman" w:cs="Times New Roman"/>
                <w:color w:val="auto"/>
                <w:sz w:val="26"/>
                <w:szCs w:val="26"/>
              </w:rPr>
            </w:pPr>
          </w:p>
          <w:p w14:paraId="12C105C4" w14:textId="77777777" w:rsidR="00CC453C" w:rsidRDefault="008853A4">
            <w:pPr>
              <w:tabs>
                <w:tab w:val="right" w:leader="dot" w:pos="7920"/>
              </w:tabs>
              <w:jc w:val="center"/>
              <w:rPr>
                <w:rFonts w:ascii="Times New Roman" w:hAnsi="Times New Roman" w:cs="Times New Roman"/>
                <w:b/>
                <w:color w:val="auto"/>
                <w:sz w:val="26"/>
                <w:szCs w:val="26"/>
                <w:vertAlign w:val="superscript"/>
                <w:lang w:val="en-US"/>
              </w:rPr>
            </w:pPr>
            <w:r>
              <w:rPr>
                <w:rFonts w:ascii="Times New Roman" w:hAnsi="Times New Roman" w:cs="Times New Roman"/>
                <w:color w:val="auto"/>
                <w:sz w:val="26"/>
                <w:szCs w:val="26"/>
              </w:rPr>
              <w:t>Số:</w:t>
            </w:r>
            <w:r w:rsidR="00FC7FCC">
              <w:rPr>
                <w:rFonts w:ascii="Times New Roman" w:hAnsi="Times New Roman" w:cs="Times New Roman"/>
                <w:color w:val="auto"/>
                <w:sz w:val="26"/>
                <w:szCs w:val="26"/>
                <w:lang w:val="en-US"/>
              </w:rPr>
              <w:t xml:space="preserve">           </w:t>
            </w:r>
            <w:r>
              <w:rPr>
                <w:rFonts w:ascii="Times New Roman" w:hAnsi="Times New Roman" w:cs="Times New Roman"/>
                <w:color w:val="auto"/>
                <w:sz w:val="26"/>
                <w:szCs w:val="26"/>
              </w:rPr>
              <w:t>/</w:t>
            </w:r>
            <w:r>
              <w:rPr>
                <w:rFonts w:ascii="Times New Roman" w:hAnsi="Times New Roman" w:cs="Times New Roman"/>
                <w:color w:val="auto"/>
                <w:sz w:val="26"/>
                <w:szCs w:val="26"/>
                <w:lang w:val="en-US"/>
              </w:rPr>
              <w:t>BC</w:t>
            </w:r>
            <w:r>
              <w:rPr>
                <w:rFonts w:ascii="Times New Roman" w:hAnsi="Times New Roman" w:cs="Times New Roman"/>
                <w:color w:val="auto"/>
                <w:sz w:val="26"/>
                <w:szCs w:val="26"/>
              </w:rPr>
              <w:t>-</w:t>
            </w:r>
            <w:r>
              <w:rPr>
                <w:rFonts w:ascii="Times New Roman" w:hAnsi="Times New Roman" w:cs="Times New Roman"/>
                <w:color w:val="auto"/>
                <w:sz w:val="26"/>
                <w:szCs w:val="26"/>
                <w:lang w:val="en-US"/>
              </w:rPr>
              <w:t>BQP</w:t>
            </w:r>
          </w:p>
        </w:tc>
        <w:tc>
          <w:tcPr>
            <w:tcW w:w="5953" w:type="dxa"/>
          </w:tcPr>
          <w:p w14:paraId="1206FEA8" w14:textId="6134465E" w:rsidR="00CC453C" w:rsidRDefault="00AC7CE6">
            <w:pPr>
              <w:tabs>
                <w:tab w:val="right" w:leader="dot" w:pos="7920"/>
              </w:tabs>
              <w:jc w:val="center"/>
              <w:rPr>
                <w:rFonts w:ascii="Times New Roman" w:hAnsi="Times New Roman" w:cs="Times New Roman"/>
                <w:color w:val="auto"/>
                <w:sz w:val="28"/>
                <w:szCs w:val="28"/>
                <w:vertAlign w:val="superscript"/>
              </w:rPr>
            </w:pPr>
            <w:r>
              <w:rPr>
                <w:rFonts w:ascii="Times New Roman" w:hAnsi="Times New Roman" w:cs="Times New Roman"/>
                <w:b/>
                <w:noProof/>
                <w:color w:val="auto"/>
                <w:sz w:val="26"/>
                <w:lang w:val="en-US" w:eastAsia="en-US"/>
              </w:rPr>
              <mc:AlternateContent>
                <mc:Choice Requires="wps">
                  <w:drawing>
                    <wp:anchor distT="0" distB="0" distL="114300" distR="114300" simplePos="0" relativeHeight="251660288" behindDoc="0" locked="0" layoutInCell="1" allowOverlap="1" wp14:anchorId="37D4AFB3" wp14:editId="67988507">
                      <wp:simplePos x="0" y="0"/>
                      <wp:positionH relativeFrom="column">
                        <wp:posOffset>749300</wp:posOffset>
                      </wp:positionH>
                      <wp:positionV relativeFrom="paragraph">
                        <wp:posOffset>404495</wp:posOffset>
                      </wp:positionV>
                      <wp:extent cx="2143125" cy="0"/>
                      <wp:effectExtent l="10795" t="9525" r="8255"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DB2C5"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pt,31.85pt" to="227.7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" strokecolor="black [3200]" strokeweight="1pt">
                      <v:stroke joinstyle="miter"/>
                    </v:line>
                  </w:pict>
                </mc:Fallback>
              </mc:AlternateContent>
            </w:r>
            <w:r w:rsidR="008853A4">
              <w:rPr>
                <w:rFonts w:ascii="Times New Roman" w:hAnsi="Times New Roman" w:cs="Times New Roman"/>
                <w:b/>
                <w:color w:val="auto"/>
                <w:sz w:val="26"/>
              </w:rPr>
              <w:t>CỘNG HÒA XÃ HỘI CHỦ NGHĨA VIỆT NAM</w:t>
            </w:r>
            <w:r w:rsidR="008853A4">
              <w:rPr>
                <w:rFonts w:ascii="Times New Roman" w:hAnsi="Times New Roman" w:cs="Times New Roman"/>
                <w:b/>
                <w:color w:val="auto"/>
              </w:rPr>
              <w:br/>
            </w:r>
            <w:r w:rsidR="008853A4">
              <w:rPr>
                <w:rFonts w:ascii="Times New Roman" w:hAnsi="Times New Roman" w:cs="Times New Roman"/>
                <w:b/>
                <w:color w:val="auto"/>
                <w:sz w:val="28"/>
                <w:szCs w:val="28"/>
              </w:rPr>
              <w:t xml:space="preserve">Độc lập - Tự do - Hạnh phúc </w:t>
            </w:r>
            <w:r w:rsidR="008853A4">
              <w:rPr>
                <w:rFonts w:ascii="Times New Roman" w:hAnsi="Times New Roman" w:cs="Times New Roman"/>
                <w:b/>
                <w:color w:val="auto"/>
                <w:sz w:val="28"/>
                <w:szCs w:val="28"/>
              </w:rPr>
              <w:br/>
            </w:r>
          </w:p>
          <w:p w14:paraId="31642D54" w14:textId="51112E9C" w:rsidR="00CC453C" w:rsidRPr="0020762F" w:rsidRDefault="008853A4" w:rsidP="000E27F9">
            <w:pPr>
              <w:tabs>
                <w:tab w:val="right" w:leader="dot" w:pos="7920"/>
              </w:tabs>
              <w:jc w:val="center"/>
              <w:rPr>
                <w:rFonts w:ascii="Times New Roman" w:hAnsi="Times New Roman" w:cs="Times New Roman"/>
                <w:color w:val="auto"/>
                <w:sz w:val="26"/>
                <w:szCs w:val="26"/>
                <w:vertAlign w:val="superscript"/>
              </w:rPr>
            </w:pPr>
            <w:r w:rsidRPr="0020762F">
              <w:rPr>
                <w:rFonts w:ascii="Times New Roman" w:hAnsi="Times New Roman" w:cs="Times New Roman"/>
                <w:i/>
                <w:color w:val="auto"/>
                <w:sz w:val="26"/>
                <w:szCs w:val="26"/>
              </w:rPr>
              <w:t>Hà Nội,</w:t>
            </w:r>
            <w:r>
              <w:rPr>
                <w:rFonts w:ascii="Times New Roman" w:hAnsi="Times New Roman" w:cs="Times New Roman"/>
                <w:i/>
                <w:color w:val="auto"/>
                <w:sz w:val="26"/>
                <w:szCs w:val="26"/>
              </w:rPr>
              <w:t xml:space="preserve"> ngày</w:t>
            </w:r>
            <w:r w:rsidR="00FC7FCC" w:rsidRPr="0020762F">
              <w:rPr>
                <w:rFonts w:ascii="Times New Roman" w:hAnsi="Times New Roman" w:cs="Times New Roman"/>
                <w:i/>
                <w:color w:val="auto"/>
                <w:sz w:val="26"/>
                <w:szCs w:val="26"/>
              </w:rPr>
              <w:t xml:space="preserve">        </w:t>
            </w:r>
            <w:r>
              <w:rPr>
                <w:rFonts w:ascii="Times New Roman" w:hAnsi="Times New Roman" w:cs="Times New Roman"/>
                <w:i/>
                <w:color w:val="auto"/>
                <w:sz w:val="26"/>
                <w:szCs w:val="26"/>
              </w:rPr>
              <w:t>tháng</w:t>
            </w:r>
            <w:r w:rsidR="00FC7FCC" w:rsidRPr="0020762F">
              <w:rPr>
                <w:rFonts w:ascii="Times New Roman" w:hAnsi="Times New Roman" w:cs="Times New Roman"/>
                <w:i/>
                <w:color w:val="auto"/>
                <w:sz w:val="26"/>
                <w:szCs w:val="26"/>
              </w:rPr>
              <w:t xml:space="preserve"> </w:t>
            </w:r>
            <w:r w:rsidR="0020762F" w:rsidRPr="0020762F">
              <w:rPr>
                <w:rFonts w:ascii="Times New Roman" w:hAnsi="Times New Roman" w:cs="Times New Roman"/>
                <w:i/>
                <w:color w:val="auto"/>
                <w:sz w:val="26"/>
                <w:szCs w:val="26"/>
              </w:rPr>
              <w:t xml:space="preserve">  </w:t>
            </w:r>
            <w:r w:rsidR="00FC7FCC" w:rsidRPr="0020762F">
              <w:rPr>
                <w:rFonts w:ascii="Times New Roman" w:hAnsi="Times New Roman" w:cs="Times New Roman"/>
                <w:i/>
                <w:color w:val="auto"/>
                <w:sz w:val="26"/>
                <w:szCs w:val="26"/>
              </w:rPr>
              <w:t xml:space="preserve"> </w:t>
            </w:r>
            <w:r>
              <w:rPr>
                <w:rFonts w:ascii="Times New Roman" w:hAnsi="Times New Roman" w:cs="Times New Roman"/>
                <w:i/>
                <w:color w:val="auto"/>
                <w:sz w:val="26"/>
                <w:szCs w:val="26"/>
              </w:rPr>
              <w:t>năm</w:t>
            </w:r>
            <w:r w:rsidRPr="0020762F">
              <w:rPr>
                <w:rFonts w:ascii="Times New Roman" w:hAnsi="Times New Roman" w:cs="Times New Roman"/>
                <w:i/>
                <w:color w:val="auto"/>
                <w:sz w:val="26"/>
                <w:szCs w:val="26"/>
              </w:rPr>
              <w:t xml:space="preserve"> 202</w:t>
            </w:r>
            <w:r w:rsidR="0020762F" w:rsidRPr="0020762F">
              <w:rPr>
                <w:rFonts w:ascii="Times New Roman" w:hAnsi="Times New Roman" w:cs="Times New Roman"/>
                <w:i/>
                <w:color w:val="auto"/>
                <w:sz w:val="26"/>
                <w:szCs w:val="26"/>
              </w:rPr>
              <w:t>6</w:t>
            </w:r>
          </w:p>
        </w:tc>
      </w:tr>
    </w:tbl>
    <w:p w14:paraId="5B029B68" w14:textId="624B8323" w:rsidR="00F4791B" w:rsidRDefault="00F4791B" w:rsidP="00AB25F2">
      <w:pPr>
        <w:tabs>
          <w:tab w:val="right" w:leader="dot" w:pos="8640"/>
        </w:tabs>
        <w:rPr>
          <w:rFonts w:ascii="Times New Roman" w:hAnsi="Times New Roman" w:cs="Times New Roman"/>
          <w:b/>
          <w:color w:val="auto"/>
          <w:sz w:val="28"/>
          <w:szCs w:val="28"/>
          <w:lang w:val="nl-NL"/>
        </w:rPr>
      </w:pPr>
    </w:p>
    <w:p w14:paraId="0E10DBD8" w14:textId="77777777" w:rsidR="00CC453C" w:rsidRDefault="008853A4">
      <w:pPr>
        <w:tabs>
          <w:tab w:val="right" w:leader="dot" w:pos="8640"/>
        </w:tabs>
        <w:jc w:val="center"/>
        <w:rPr>
          <w:rFonts w:ascii="Times New Roman" w:hAnsi="Times New Roman" w:cs="Times New Roman"/>
          <w:b/>
          <w:color w:val="auto"/>
          <w:sz w:val="28"/>
          <w:szCs w:val="28"/>
          <w:lang w:val="nl-NL"/>
        </w:rPr>
      </w:pPr>
      <w:r>
        <w:rPr>
          <w:rFonts w:ascii="Times New Roman" w:hAnsi="Times New Roman" w:cs="Times New Roman"/>
          <w:b/>
          <w:color w:val="auto"/>
          <w:sz w:val="28"/>
          <w:szCs w:val="28"/>
          <w:lang w:val="nl-NL"/>
        </w:rPr>
        <w:t xml:space="preserve">BÁO CÁO </w:t>
      </w:r>
    </w:p>
    <w:p w14:paraId="37CEB8FF" w14:textId="77777777" w:rsidR="00CC453C" w:rsidRDefault="008853A4" w:rsidP="00F4791B">
      <w:pPr>
        <w:jc w:val="center"/>
        <w:rPr>
          <w:rFonts w:ascii="Times New Roman" w:hAnsi="Times New Roman" w:cs="Times New Roman"/>
          <w:b/>
          <w:color w:val="auto"/>
          <w:spacing w:val="4"/>
          <w:sz w:val="28"/>
          <w:szCs w:val="28"/>
          <w:lang w:val="nl-NL"/>
        </w:rPr>
      </w:pPr>
      <w:r>
        <w:rPr>
          <w:rFonts w:ascii="Times New Roman" w:hAnsi="Times New Roman" w:cs="Times New Roman"/>
          <w:b/>
          <w:color w:val="auto"/>
          <w:spacing w:val="4"/>
          <w:sz w:val="28"/>
          <w:szCs w:val="28"/>
        </w:rPr>
        <w:t xml:space="preserve">Về </w:t>
      </w:r>
      <w:r>
        <w:rPr>
          <w:rFonts w:ascii="Times New Roman" w:eastAsia="Times New Roman" w:hAnsi="Times New Roman" w:cs="Times New Roman"/>
          <w:b/>
          <w:color w:val="auto"/>
          <w:sz w:val="28"/>
          <w:szCs w:val="28"/>
          <w:lang w:val="nl-NL"/>
        </w:rPr>
        <w:t xml:space="preserve">rà soát các chủ trương, đường lối của Đảng, văn bản quy phạm pháp luật, điều ước quốc tế có liên quan đến chính sách </w:t>
      </w:r>
      <w:r w:rsidR="00D460E2">
        <w:rPr>
          <w:rFonts w:ascii="Times New Roman" w:eastAsia="Times New Roman" w:hAnsi="Times New Roman" w:cs="Times New Roman"/>
          <w:b/>
          <w:color w:val="auto"/>
          <w:sz w:val="28"/>
          <w:szCs w:val="28"/>
          <w:lang w:val="nl-NL"/>
        </w:rPr>
        <w:t xml:space="preserve">dự thảo </w:t>
      </w:r>
      <w:r>
        <w:rPr>
          <w:rFonts w:ascii="Times New Roman" w:eastAsia="Times New Roman" w:hAnsi="Times New Roman" w:cs="Times New Roman"/>
          <w:b/>
          <w:color w:val="auto"/>
          <w:sz w:val="28"/>
          <w:szCs w:val="28"/>
          <w:lang w:val="nl-NL"/>
        </w:rPr>
        <w:t>Luật Phòng, chống</w:t>
      </w:r>
      <w:r w:rsidR="00D460E2">
        <w:rPr>
          <w:rFonts w:ascii="Times New Roman" w:eastAsia="Times New Roman" w:hAnsi="Times New Roman" w:cs="Times New Roman"/>
          <w:b/>
          <w:color w:val="auto"/>
          <w:sz w:val="28"/>
          <w:szCs w:val="28"/>
          <w:lang w:val="nl-NL"/>
        </w:rPr>
        <w:t xml:space="preserve"> </w:t>
      </w:r>
      <w:r>
        <w:rPr>
          <w:rFonts w:ascii="Times New Roman" w:eastAsia="Times New Roman" w:hAnsi="Times New Roman" w:cs="Times New Roman"/>
          <w:b/>
          <w:color w:val="auto"/>
          <w:sz w:val="28"/>
          <w:szCs w:val="28"/>
          <w:lang w:val="nl-NL"/>
        </w:rPr>
        <w:t>phổ biến vũ khí huỷ diệt hàng loạt</w:t>
      </w:r>
    </w:p>
    <w:p w14:paraId="109BEC13" w14:textId="5D7DF8A1" w:rsidR="00CC453C" w:rsidRDefault="00AC7CE6" w:rsidP="00F4791B">
      <w:pPr>
        <w:tabs>
          <w:tab w:val="right" w:leader="dot" w:pos="8640"/>
        </w:tabs>
        <w:jc w:val="center"/>
        <w:rPr>
          <w:rFonts w:ascii="Times New Roman" w:hAnsi="Times New Roman" w:cs="Times New Roman"/>
          <w:b/>
          <w:color w:val="auto"/>
          <w:sz w:val="28"/>
          <w:szCs w:val="28"/>
          <w:vertAlign w:val="superscript"/>
          <w:lang w:val="nl-NL"/>
        </w:rPr>
      </w:pPr>
      <w:r>
        <w:rPr>
          <w:rFonts w:ascii="Times New Roman" w:hAnsi="Times New Roman" w:cs="Times New Roman"/>
          <w:b/>
          <w:noProof/>
          <w:color w:val="auto"/>
          <w:spacing w:val="4"/>
          <w:sz w:val="28"/>
          <w:szCs w:val="28"/>
          <w:lang w:val="en-US" w:eastAsia="en-US"/>
        </w:rPr>
        <mc:AlternateContent>
          <mc:Choice Requires="wps">
            <w:drawing>
              <wp:anchor distT="0" distB="0" distL="114300" distR="114300" simplePos="0" relativeHeight="251661312" behindDoc="0" locked="0" layoutInCell="1" allowOverlap="1" wp14:anchorId="491C1023" wp14:editId="78367D9D">
                <wp:simplePos x="0" y="0"/>
                <wp:positionH relativeFrom="column">
                  <wp:posOffset>2253615</wp:posOffset>
                </wp:positionH>
                <wp:positionV relativeFrom="paragraph">
                  <wp:posOffset>6350</wp:posOffset>
                </wp:positionV>
                <wp:extent cx="1171575" cy="0"/>
                <wp:effectExtent l="8890" t="8890" r="10160" b="1016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1575" cy="0"/>
                        </a:xfrm>
                        <a:prstGeom prst="line">
                          <a:avLst/>
                        </a:prstGeom>
                        <a:noFill/>
                        <a:ln w="12700">
                          <a:solidFill>
                            <a:schemeClr val="dk1">
                              <a:lumMod val="100000"/>
                              <a:lumOff val="0"/>
                            </a:scheme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DB390F"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45pt,.5pt" to="269.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" strokecolor="black [3200]" strokeweight="1pt">
                <v:stroke joinstyle="miter"/>
              </v:line>
            </w:pict>
          </mc:Fallback>
        </mc:AlternateContent>
      </w:r>
    </w:p>
    <w:p w14:paraId="48BC5BC9" w14:textId="77777777" w:rsidR="00F4791B" w:rsidRDefault="00F4791B" w:rsidP="00D460E2">
      <w:pPr>
        <w:tabs>
          <w:tab w:val="right" w:leader="dot" w:pos="8640"/>
        </w:tabs>
        <w:spacing w:before="120" w:line="276" w:lineRule="auto"/>
        <w:ind w:firstLine="720"/>
        <w:jc w:val="both"/>
        <w:rPr>
          <w:rFonts w:ascii="Times New Roman" w:hAnsi="Times New Roman" w:cs="Times New Roman"/>
          <w:color w:val="auto"/>
          <w:sz w:val="28"/>
          <w:szCs w:val="28"/>
          <w:lang w:val="nl-NL"/>
        </w:rPr>
      </w:pPr>
    </w:p>
    <w:p w14:paraId="7D1A0169" w14:textId="2E72BD55"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AB25F2">
        <w:rPr>
          <w:rFonts w:ascii="Times New Roman" w:hAnsi="Times New Roman" w:cs="Times New Roman"/>
          <w:color w:val="auto"/>
          <w:spacing w:val="-8"/>
          <w:sz w:val="28"/>
          <w:szCs w:val="28"/>
          <w:lang w:val="nl-NL"/>
        </w:rPr>
        <w:t>Thực hiện quy địn</w:t>
      </w:r>
      <w:bookmarkStart w:id="0" w:name="_GoBack"/>
      <w:bookmarkEnd w:id="0"/>
      <w:r w:rsidRPr="00AB25F2">
        <w:rPr>
          <w:rFonts w:ascii="Times New Roman" w:hAnsi="Times New Roman" w:cs="Times New Roman"/>
          <w:color w:val="auto"/>
          <w:spacing w:val="-8"/>
          <w:sz w:val="28"/>
          <w:szCs w:val="28"/>
          <w:lang w:val="nl-NL"/>
        </w:rPr>
        <w:t>h của Luật Ban hành văn bản quy phạm pháp luật</w:t>
      </w:r>
      <w:r w:rsidR="00AB25F2" w:rsidRPr="00AB25F2">
        <w:rPr>
          <w:rFonts w:ascii="Times New Roman" w:hAnsi="Times New Roman" w:cs="Times New Roman"/>
          <w:color w:val="auto"/>
          <w:spacing w:val="-8"/>
          <w:sz w:val="28"/>
          <w:szCs w:val="28"/>
          <w:lang w:val="nl-NL"/>
        </w:rPr>
        <w:t xml:space="preserve"> năm 2025</w:t>
      </w:r>
      <w:r w:rsidRPr="00AB25F2">
        <w:rPr>
          <w:rFonts w:ascii="Times New Roman" w:hAnsi="Times New Roman" w:cs="Times New Roman"/>
          <w:color w:val="auto"/>
          <w:spacing w:val="-8"/>
          <w:sz w:val="28"/>
          <w:szCs w:val="28"/>
          <w:lang w:val="nl-NL"/>
        </w:rPr>
        <w:t xml:space="preserve">, </w:t>
      </w:r>
      <w:r w:rsidRPr="00D460E2">
        <w:rPr>
          <w:rFonts w:ascii="Times New Roman" w:hAnsi="Times New Roman" w:cs="Times New Roman"/>
          <w:color w:val="auto"/>
          <w:sz w:val="28"/>
          <w:szCs w:val="28"/>
          <w:lang w:val="nl-NL"/>
        </w:rPr>
        <w:t>Bộ Quốc phòng đã tiến hành rà soát các chủ trương, đường lối của Đảng, văn bản quy phạm pháp luật, điều ước quốc tế có liên quan đến chính sách Luật Phòng, chống phổ biến vũ khí huỷ diệt hàng loạt. Kết quả rà soát như sau:</w:t>
      </w:r>
    </w:p>
    <w:p w14:paraId="69B51FB7"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D460E2">
        <w:rPr>
          <w:rFonts w:ascii="Times New Roman" w:hAnsi="Times New Roman" w:cs="Times New Roman"/>
          <w:b/>
          <w:color w:val="auto"/>
          <w:sz w:val="28"/>
          <w:szCs w:val="28"/>
          <w:lang w:val="nl-NL"/>
        </w:rPr>
        <w:t>I. TỔ CHỨC THỰC HIỆN RÀ SOÁT</w:t>
      </w:r>
    </w:p>
    <w:p w14:paraId="648E9202"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D460E2">
        <w:rPr>
          <w:rFonts w:ascii="Times New Roman" w:hAnsi="Times New Roman" w:cs="Times New Roman"/>
          <w:b/>
          <w:color w:val="auto"/>
          <w:sz w:val="28"/>
          <w:szCs w:val="28"/>
          <w:lang w:val="nl-NL"/>
        </w:rPr>
        <w:t>1. Mục đích, yêu cầu rà soát</w:t>
      </w:r>
    </w:p>
    <w:p w14:paraId="4C845175" w14:textId="6AA36EC2" w:rsidR="00CC453C" w:rsidRPr="00D460E2" w:rsidRDefault="00C03883" w:rsidP="00AB25F2">
      <w:pPr>
        <w:tabs>
          <w:tab w:val="right" w:leader="dot" w:pos="8640"/>
        </w:tabs>
        <w:spacing w:before="80" w:line="276" w:lineRule="auto"/>
        <w:ind w:firstLine="720"/>
        <w:jc w:val="both"/>
        <w:rPr>
          <w:rFonts w:ascii="Times New Roman" w:hAnsi="Times New Roman"/>
          <w:color w:val="auto"/>
          <w:sz w:val="28"/>
          <w:szCs w:val="28"/>
          <w:lang w:val="nl-NL"/>
        </w:rPr>
      </w:pPr>
      <w:r w:rsidRPr="00D460E2">
        <w:rPr>
          <w:rFonts w:ascii="Times New Roman" w:hAnsi="Times New Roman"/>
          <w:color w:val="auto"/>
          <w:sz w:val="28"/>
          <w:szCs w:val="28"/>
          <w:lang w:val="nl-NL"/>
        </w:rPr>
        <w:t xml:space="preserve">- Mục đích: Nhằm thể chế hoá đầy đủ chủ trương, quan điểm của Đảng, đảm bảo tính hợp hiến, hợp pháp, thống nhất và đồng bộ của hệ thống pháp luật; </w:t>
      </w:r>
      <w:r w:rsidR="008853A4" w:rsidRPr="00D460E2">
        <w:rPr>
          <w:rFonts w:ascii="Times New Roman" w:hAnsi="Times New Roman"/>
          <w:color w:val="auto"/>
          <w:sz w:val="28"/>
          <w:szCs w:val="28"/>
          <w:lang w:val="nl-NL"/>
        </w:rPr>
        <w:t>xác định rõ những hạn chế, thiếu sót, chồng chéo hoặc mâu thuẫn trong hệ thống pháp luật hiện hành liên quan đến phòng, chống phổ biến vũ khí hủy diệt hàng loạt (</w:t>
      </w:r>
      <w:r w:rsidR="00AB25F2">
        <w:rPr>
          <w:rFonts w:ascii="Times New Roman" w:hAnsi="Times New Roman"/>
          <w:color w:val="auto"/>
          <w:sz w:val="28"/>
          <w:szCs w:val="28"/>
          <w:lang w:val="nl-NL"/>
        </w:rPr>
        <w:t>WMD</w:t>
      </w:r>
      <w:r w:rsidR="008853A4" w:rsidRPr="00D460E2">
        <w:rPr>
          <w:rFonts w:ascii="Times New Roman" w:hAnsi="Times New Roman"/>
          <w:color w:val="auto"/>
          <w:sz w:val="28"/>
          <w:szCs w:val="28"/>
          <w:lang w:val="nl-NL"/>
        </w:rPr>
        <w:t xml:space="preserve">). </w:t>
      </w:r>
      <w:r w:rsidR="00E059E9" w:rsidRPr="00D460E2">
        <w:rPr>
          <w:rFonts w:ascii="Times New Roman" w:hAnsi="Times New Roman"/>
          <w:color w:val="auto"/>
          <w:sz w:val="28"/>
          <w:szCs w:val="28"/>
          <w:lang w:val="nl-NL"/>
        </w:rPr>
        <w:t>P</w:t>
      </w:r>
      <w:r w:rsidRPr="00D460E2">
        <w:rPr>
          <w:rFonts w:ascii="Times New Roman" w:hAnsi="Times New Roman"/>
          <w:color w:val="auto"/>
          <w:sz w:val="28"/>
          <w:szCs w:val="28"/>
          <w:lang w:val="nl-NL"/>
        </w:rPr>
        <w:t xml:space="preserve">hát hiện kịp thời các khoảng trống pháp lý, các quy định không còn phù hợp với thực tiễn quản lý, từ đó đề xuất các kiến nghị sửa đổi, bổ sung để hoàn thiện hệ thống pháp luật, bảo đảm phù hợp với đường lối, chính sách của Đảng, yêu cầu bảo vệ an ninh quốc gia và tuân thủ nghĩa vụ quốc tế. </w:t>
      </w:r>
      <w:r w:rsidR="008853A4" w:rsidRPr="00D460E2">
        <w:rPr>
          <w:rFonts w:ascii="Times New Roman" w:hAnsi="Times New Roman"/>
          <w:color w:val="auto"/>
          <w:sz w:val="28"/>
          <w:szCs w:val="28"/>
          <w:lang w:val="nl-NL"/>
        </w:rPr>
        <w:t xml:space="preserve">Qua đó, </w:t>
      </w:r>
      <w:r w:rsidRPr="00D460E2">
        <w:rPr>
          <w:rFonts w:ascii="Times New Roman" w:hAnsi="Times New Roman"/>
          <w:color w:val="auto"/>
          <w:sz w:val="28"/>
          <w:szCs w:val="28"/>
          <w:lang w:val="nl-NL"/>
        </w:rPr>
        <w:t xml:space="preserve">đánh giá, xem xét cơ sở pháp lý đối với các chính sách được đề xuất trong dự thảo Luật Phòng, chống phổ biến </w:t>
      </w:r>
      <w:r w:rsidR="00AB25F2">
        <w:rPr>
          <w:rFonts w:ascii="Times New Roman" w:hAnsi="Times New Roman"/>
          <w:color w:val="auto"/>
          <w:sz w:val="28"/>
          <w:szCs w:val="28"/>
          <w:lang w:val="nl-NL"/>
        </w:rPr>
        <w:t>WMD</w:t>
      </w:r>
      <w:r w:rsidR="008853A4" w:rsidRPr="00D460E2">
        <w:rPr>
          <w:rFonts w:ascii="Times New Roman" w:hAnsi="Times New Roman"/>
          <w:color w:val="auto"/>
          <w:sz w:val="28"/>
          <w:szCs w:val="28"/>
          <w:lang w:val="nl-NL"/>
        </w:rPr>
        <w:t>.</w:t>
      </w:r>
    </w:p>
    <w:p w14:paraId="0B35E394" w14:textId="567A084E" w:rsidR="00CC453C" w:rsidRPr="00D460E2" w:rsidRDefault="00C03883" w:rsidP="00AB25F2">
      <w:pPr>
        <w:tabs>
          <w:tab w:val="right" w:leader="dot" w:pos="8640"/>
        </w:tabs>
        <w:spacing w:before="80" w:line="276" w:lineRule="auto"/>
        <w:ind w:firstLine="720"/>
        <w:jc w:val="both"/>
        <w:rPr>
          <w:rFonts w:ascii="Times New Roman" w:hAnsi="Times New Roman"/>
          <w:color w:val="auto"/>
          <w:sz w:val="28"/>
          <w:szCs w:val="28"/>
          <w:lang w:val="nl-NL"/>
        </w:rPr>
      </w:pPr>
      <w:r w:rsidRPr="00D460E2">
        <w:rPr>
          <w:rFonts w:ascii="Times New Roman" w:hAnsi="Times New Roman"/>
          <w:color w:val="auto"/>
          <w:sz w:val="28"/>
          <w:szCs w:val="28"/>
          <w:lang w:val="nl-NL"/>
        </w:rPr>
        <w:t xml:space="preserve">- Yêu cầu: Rà soát phải toàn diện, khách quan, chính xác, bám sát các định hướng, chỉ đạo tại các văn kiện của Đảng, Nghị quyết của Quốc hội, đồng thời tuân thủ các điều ước quốc tế về chống phổ biến </w:t>
      </w:r>
      <w:r w:rsidR="00AB25F2">
        <w:rPr>
          <w:rFonts w:ascii="Times New Roman" w:hAnsi="Times New Roman"/>
          <w:color w:val="auto"/>
          <w:sz w:val="28"/>
          <w:szCs w:val="28"/>
          <w:lang w:val="nl-NL"/>
        </w:rPr>
        <w:t>WMD</w:t>
      </w:r>
      <w:r w:rsidRPr="00D460E2">
        <w:rPr>
          <w:rFonts w:ascii="Times New Roman" w:hAnsi="Times New Roman"/>
          <w:color w:val="auto"/>
          <w:sz w:val="28"/>
          <w:szCs w:val="28"/>
          <w:lang w:val="nl-NL"/>
        </w:rPr>
        <w:t xml:space="preserve"> mà Việt Nam là thành viên, đặc biệt trong bối cảnh Việt Nam đẩy mạnh hội nhập quốc tế. </w:t>
      </w:r>
      <w:r w:rsidR="008853A4" w:rsidRPr="00D460E2">
        <w:rPr>
          <w:rFonts w:ascii="Times New Roman" w:hAnsi="Times New Roman"/>
          <w:color w:val="auto"/>
          <w:sz w:val="28"/>
          <w:szCs w:val="28"/>
          <w:lang w:val="nl-NL"/>
        </w:rPr>
        <w:t xml:space="preserve">Kết quả rà soát cần làm rõ căn cứ pháp lý cho việc đề xuất, sửa đổi, bổ sung chính sách, nhằm hoàn thiện hệ thống pháp luật trong lĩnh vực phòng, chống phổ biến </w:t>
      </w:r>
      <w:r w:rsidR="00AB25F2">
        <w:rPr>
          <w:rFonts w:ascii="Times New Roman" w:hAnsi="Times New Roman"/>
          <w:color w:val="auto"/>
          <w:sz w:val="28"/>
          <w:szCs w:val="28"/>
          <w:lang w:val="nl-NL"/>
        </w:rPr>
        <w:t>WMD</w:t>
      </w:r>
      <w:r w:rsidR="008853A4" w:rsidRPr="00D460E2">
        <w:rPr>
          <w:rFonts w:ascii="Times New Roman" w:hAnsi="Times New Roman"/>
          <w:color w:val="auto"/>
          <w:sz w:val="28"/>
          <w:szCs w:val="28"/>
          <w:lang w:val="nl-NL"/>
        </w:rPr>
        <w:t>, hài hòa giữa yêu cầu bảo đảm an ninh và phát triển khoa học công nghệ, đồng thời đóng góp vào nỗ lực chung của cộng đồng quốc tế.</w:t>
      </w:r>
    </w:p>
    <w:p w14:paraId="2D6851B9" w14:textId="77777777" w:rsidR="00CC453C" w:rsidRPr="00D460E2" w:rsidRDefault="008853A4" w:rsidP="00AB25F2">
      <w:pPr>
        <w:numPr>
          <w:ilvl w:val="0"/>
          <w:numId w:val="1"/>
        </w:numPr>
        <w:tabs>
          <w:tab w:val="right" w:leader="dot" w:pos="8640"/>
        </w:tabs>
        <w:spacing w:before="80" w:line="276" w:lineRule="auto"/>
        <w:ind w:firstLine="720"/>
        <w:jc w:val="both"/>
        <w:rPr>
          <w:rFonts w:ascii="Times New Roman" w:hAnsi="Times New Roman" w:cs="Times New Roman"/>
          <w:b/>
          <w:color w:val="auto"/>
          <w:sz w:val="28"/>
          <w:szCs w:val="28"/>
        </w:rPr>
      </w:pPr>
      <w:r w:rsidRPr="00D460E2">
        <w:rPr>
          <w:rFonts w:ascii="Times New Roman" w:hAnsi="Times New Roman" w:cs="Times New Roman"/>
          <w:b/>
          <w:color w:val="auto"/>
          <w:sz w:val="28"/>
          <w:szCs w:val="28"/>
          <w:lang w:val="nl-NL"/>
        </w:rPr>
        <w:t>Phạm vi, nội dung, đối tượng rà soát</w:t>
      </w:r>
    </w:p>
    <w:p w14:paraId="1613FF73" w14:textId="1014B8C9" w:rsidR="00CC453C" w:rsidRPr="00D460E2" w:rsidRDefault="00A909CB" w:rsidP="00AB25F2">
      <w:pPr>
        <w:tabs>
          <w:tab w:val="right" w:leader="dot" w:pos="8640"/>
        </w:tabs>
        <w:spacing w:before="80" w:line="276" w:lineRule="auto"/>
        <w:ind w:firstLine="720"/>
        <w:jc w:val="both"/>
        <w:rPr>
          <w:rFonts w:ascii="Times New Roman" w:hAnsi="Times New Roman"/>
          <w:bCs/>
          <w:color w:val="auto"/>
          <w:sz w:val="28"/>
          <w:szCs w:val="28"/>
          <w:lang w:val="nl-NL"/>
        </w:rPr>
      </w:pPr>
      <w:r w:rsidRPr="00D460E2">
        <w:rPr>
          <w:rFonts w:ascii="Times New Roman" w:hAnsi="Times New Roman"/>
          <w:bCs/>
          <w:color w:val="auto"/>
          <w:sz w:val="28"/>
          <w:szCs w:val="28"/>
          <w:lang w:val="nl-NL"/>
        </w:rPr>
        <w:t xml:space="preserve">- </w:t>
      </w:r>
      <w:r w:rsidR="008853A4" w:rsidRPr="00D460E2">
        <w:rPr>
          <w:rFonts w:ascii="Times New Roman" w:hAnsi="Times New Roman"/>
          <w:bCs/>
          <w:color w:val="auto"/>
          <w:sz w:val="28"/>
          <w:szCs w:val="28"/>
          <w:lang w:val="nl-NL"/>
        </w:rPr>
        <w:t>Phạ</w:t>
      </w:r>
      <w:r w:rsidR="00C03883" w:rsidRPr="00D460E2">
        <w:rPr>
          <w:rFonts w:ascii="Times New Roman" w:hAnsi="Times New Roman"/>
          <w:bCs/>
          <w:color w:val="auto"/>
          <w:sz w:val="28"/>
          <w:szCs w:val="28"/>
          <w:lang w:val="nl-NL"/>
        </w:rPr>
        <w:t xml:space="preserve">m vi, đối tượng </w:t>
      </w:r>
      <w:r w:rsidR="008853A4" w:rsidRPr="00D460E2">
        <w:rPr>
          <w:rFonts w:ascii="Times New Roman" w:hAnsi="Times New Roman"/>
          <w:bCs/>
          <w:color w:val="auto"/>
          <w:sz w:val="28"/>
          <w:szCs w:val="28"/>
          <w:lang w:val="nl-NL"/>
        </w:rPr>
        <w:t>rà soát bao gồ</w:t>
      </w:r>
      <w:r w:rsidR="004A7E8C">
        <w:rPr>
          <w:rFonts w:ascii="Times New Roman" w:hAnsi="Times New Roman"/>
          <w:bCs/>
          <w:color w:val="auto"/>
          <w:sz w:val="28"/>
          <w:szCs w:val="28"/>
          <w:lang w:val="nl-NL"/>
        </w:rPr>
        <w:t>m: (1</w:t>
      </w:r>
      <w:r w:rsidR="008853A4" w:rsidRPr="00D460E2">
        <w:rPr>
          <w:rFonts w:ascii="Times New Roman" w:hAnsi="Times New Roman"/>
          <w:bCs/>
          <w:color w:val="auto"/>
          <w:sz w:val="28"/>
          <w:szCs w:val="28"/>
          <w:lang w:val="nl-NL"/>
        </w:rPr>
        <w:t>) các văn kiện, nghị quyết, chỉ thị của Đảng liên quan đến lĩnh vực quốc phòng, an ninh và đối ngoại</w:t>
      </w:r>
      <w:r w:rsidR="009A4D50" w:rsidRPr="00D460E2">
        <w:rPr>
          <w:rFonts w:ascii="Times New Roman" w:hAnsi="Times New Roman"/>
          <w:bCs/>
          <w:color w:val="auto"/>
          <w:sz w:val="28"/>
          <w:szCs w:val="28"/>
          <w:lang w:val="nl-NL"/>
        </w:rPr>
        <w:t xml:space="preserve">, hội nhập </w:t>
      </w:r>
      <w:r w:rsidR="009A4D50" w:rsidRPr="00D460E2">
        <w:rPr>
          <w:rFonts w:ascii="Times New Roman" w:hAnsi="Times New Roman"/>
          <w:bCs/>
          <w:color w:val="auto"/>
          <w:sz w:val="28"/>
          <w:szCs w:val="28"/>
          <w:lang w:val="nl-NL"/>
        </w:rPr>
        <w:lastRenderedPageBreak/>
        <w:t>quốc tế, xây dựng nhà nước pháp quyền xã hội chủ nghĩa</w:t>
      </w:r>
      <w:r w:rsidR="004A7E8C">
        <w:rPr>
          <w:rFonts w:ascii="Times New Roman" w:hAnsi="Times New Roman"/>
          <w:bCs/>
          <w:color w:val="auto"/>
          <w:sz w:val="28"/>
          <w:szCs w:val="28"/>
          <w:lang w:val="nl-NL"/>
        </w:rPr>
        <w:t>; (2</w:t>
      </w:r>
      <w:r w:rsidR="008853A4" w:rsidRPr="00D460E2">
        <w:rPr>
          <w:rFonts w:ascii="Times New Roman" w:hAnsi="Times New Roman"/>
          <w:bCs/>
          <w:color w:val="auto"/>
          <w:sz w:val="28"/>
          <w:szCs w:val="28"/>
          <w:lang w:val="nl-NL"/>
        </w:rPr>
        <w:t xml:space="preserve">) hệ thống văn bản quy phạm pháp luật từ trung ương đến địa phương có liên quan trực tiếp hoặc gián tiếp đến quản lý, kiểm soát </w:t>
      </w:r>
      <w:r w:rsidR="00AB25F2">
        <w:rPr>
          <w:rFonts w:ascii="Times New Roman" w:hAnsi="Times New Roman"/>
          <w:bCs/>
          <w:color w:val="auto"/>
          <w:sz w:val="28"/>
          <w:szCs w:val="28"/>
          <w:lang w:val="nl-NL"/>
        </w:rPr>
        <w:t>WMD</w:t>
      </w:r>
      <w:r w:rsidR="008853A4" w:rsidRPr="00D460E2">
        <w:rPr>
          <w:rFonts w:ascii="Times New Roman" w:hAnsi="Times New Roman"/>
          <w:bCs/>
          <w:color w:val="auto"/>
          <w:sz w:val="28"/>
          <w:szCs w:val="28"/>
          <w:lang w:val="nl-NL"/>
        </w:rPr>
        <w:t xml:space="preserve">; </w:t>
      </w:r>
      <w:r w:rsidR="008853A4" w:rsidRPr="00D460E2">
        <w:rPr>
          <w:rFonts w:ascii="Times New Roman" w:hAnsi="Times New Roman"/>
          <w:bCs/>
          <w:color w:val="auto"/>
          <w:sz w:val="28"/>
          <w:szCs w:val="28"/>
        </w:rPr>
        <w:t xml:space="preserve">và </w:t>
      </w:r>
      <w:r w:rsidR="004A7E8C">
        <w:rPr>
          <w:rFonts w:ascii="Times New Roman" w:hAnsi="Times New Roman"/>
          <w:bCs/>
          <w:color w:val="auto"/>
          <w:sz w:val="28"/>
          <w:szCs w:val="28"/>
          <w:lang w:val="nl-NL"/>
        </w:rPr>
        <w:t>(3</w:t>
      </w:r>
      <w:r w:rsidR="008853A4" w:rsidRPr="00D460E2">
        <w:rPr>
          <w:rFonts w:ascii="Times New Roman" w:hAnsi="Times New Roman"/>
          <w:bCs/>
          <w:color w:val="auto"/>
          <w:sz w:val="28"/>
          <w:szCs w:val="28"/>
          <w:lang w:val="nl-NL"/>
        </w:rPr>
        <w:t>) các điều ước quốc tế song phương, đa phương mà Việt Nam là thành viên.</w:t>
      </w:r>
    </w:p>
    <w:p w14:paraId="183B9F12" w14:textId="0B272298" w:rsidR="00CC453C" w:rsidRPr="00D460E2" w:rsidRDefault="00A909CB" w:rsidP="00AB25F2">
      <w:pPr>
        <w:tabs>
          <w:tab w:val="right" w:leader="dot" w:pos="8640"/>
        </w:tabs>
        <w:spacing w:before="80" w:line="276" w:lineRule="auto"/>
        <w:ind w:firstLine="720"/>
        <w:jc w:val="both"/>
        <w:rPr>
          <w:rFonts w:ascii="Times New Roman" w:hAnsi="Times New Roman"/>
          <w:bCs/>
          <w:color w:val="auto"/>
          <w:sz w:val="28"/>
          <w:szCs w:val="28"/>
          <w:lang w:val="nl-NL"/>
        </w:rPr>
      </w:pPr>
      <w:r w:rsidRPr="00D460E2">
        <w:rPr>
          <w:rFonts w:ascii="Times New Roman" w:hAnsi="Times New Roman"/>
          <w:bCs/>
          <w:color w:val="auto"/>
          <w:sz w:val="28"/>
          <w:szCs w:val="28"/>
          <w:lang w:val="nl-NL"/>
        </w:rPr>
        <w:t xml:space="preserve">- </w:t>
      </w:r>
      <w:r w:rsidR="008853A4" w:rsidRPr="00D460E2">
        <w:rPr>
          <w:rFonts w:ascii="Times New Roman" w:hAnsi="Times New Roman"/>
          <w:bCs/>
          <w:color w:val="auto"/>
          <w:sz w:val="28"/>
          <w:szCs w:val="28"/>
          <w:lang w:val="nl-NL"/>
        </w:rPr>
        <w:t>Nội dung rà soát</w:t>
      </w:r>
      <w:r w:rsidRPr="00D460E2">
        <w:rPr>
          <w:rFonts w:ascii="Times New Roman" w:hAnsi="Times New Roman"/>
          <w:bCs/>
          <w:color w:val="auto"/>
          <w:sz w:val="28"/>
          <w:szCs w:val="28"/>
          <w:lang w:val="nl-NL"/>
        </w:rPr>
        <w:t>:</w:t>
      </w:r>
      <w:r w:rsidR="00941275" w:rsidRPr="00D460E2">
        <w:rPr>
          <w:rFonts w:ascii="Times New Roman" w:hAnsi="Times New Roman"/>
          <w:bCs/>
          <w:color w:val="auto"/>
          <w:sz w:val="28"/>
          <w:szCs w:val="28"/>
          <w:lang w:val="nl-NL"/>
        </w:rPr>
        <w:t xml:space="preserve"> </w:t>
      </w:r>
      <w:r w:rsidRPr="00D460E2">
        <w:rPr>
          <w:rFonts w:ascii="Times New Roman" w:hAnsi="Times New Roman"/>
          <w:bCs/>
          <w:color w:val="auto"/>
          <w:sz w:val="28"/>
          <w:szCs w:val="28"/>
          <w:lang w:val="nl-NL"/>
        </w:rPr>
        <w:t>T</w:t>
      </w:r>
      <w:r w:rsidR="008853A4" w:rsidRPr="00D460E2">
        <w:rPr>
          <w:rFonts w:ascii="Times New Roman" w:hAnsi="Times New Roman"/>
          <w:bCs/>
          <w:color w:val="auto"/>
          <w:sz w:val="28"/>
          <w:szCs w:val="28"/>
          <w:lang w:val="nl-NL"/>
        </w:rPr>
        <w:t>ập trung vào việc đánh giá mức độ đầy đủ, thống nhất, khả thi và hiệu lực thi hành của hệ thống văn bản pháp luật hiện hành so với yêu cầu quản lý nhà nước trong bối cảnh mới. Đặc biệt, cần kiểm tra tính tương thích giữa các quy định pháp luật trong nước và các cam kết quốc tế, đồng thời xác định các vướng mắc, bất cập phát sinh trong quá trình triển khai thực hiện.</w:t>
      </w:r>
      <w:r w:rsidR="00941275" w:rsidRPr="00D460E2">
        <w:rPr>
          <w:rFonts w:ascii="Times New Roman" w:hAnsi="Times New Roman"/>
          <w:bCs/>
          <w:color w:val="auto"/>
          <w:sz w:val="28"/>
          <w:szCs w:val="28"/>
          <w:lang w:val="nl-NL"/>
        </w:rPr>
        <w:t xml:space="preserve"> </w:t>
      </w:r>
      <w:r w:rsidR="008853A4" w:rsidRPr="00D460E2">
        <w:rPr>
          <w:rFonts w:ascii="Times New Roman" w:hAnsi="Times New Roman"/>
          <w:bCs/>
          <w:color w:val="auto"/>
          <w:sz w:val="28"/>
          <w:szCs w:val="28"/>
          <w:lang w:val="nl-NL"/>
        </w:rPr>
        <w:t xml:space="preserve">Việc rà soát cũng cần phân tích hiệu quả phối hợp giữa các cơ quan chức năng, đánh giá mức độ cập nhật của các quy định đối với các thay đổi nhanh chóng về công nghệ và bối cảnh an ninh toàn cầu. Qua đó, kịp thời kiến nghị sửa đổi, bổ sung hoặc bãi bỏ các quy định không còn phù hợp, góp phần nâng cao hiệu lực, hiệu quả quản lý nhà nước, bảo đảm pháp luật Việt Nam phù hợp với thông lệ và chuẩn mực quốc tế trong lĩnh vực phòng, chống phổ biến </w:t>
      </w:r>
      <w:r w:rsidR="00AB25F2">
        <w:rPr>
          <w:rFonts w:ascii="Times New Roman" w:hAnsi="Times New Roman"/>
          <w:bCs/>
          <w:color w:val="auto"/>
          <w:sz w:val="28"/>
          <w:szCs w:val="28"/>
          <w:lang w:val="nl-NL"/>
        </w:rPr>
        <w:t>WMD</w:t>
      </w:r>
      <w:r w:rsidR="008853A4" w:rsidRPr="00D460E2">
        <w:rPr>
          <w:rFonts w:ascii="Times New Roman" w:hAnsi="Times New Roman"/>
          <w:bCs/>
          <w:color w:val="auto"/>
          <w:sz w:val="28"/>
          <w:szCs w:val="28"/>
          <w:lang w:val="nl-NL"/>
        </w:rPr>
        <w:t>.</w:t>
      </w:r>
    </w:p>
    <w:p w14:paraId="4252232C"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D460E2">
        <w:rPr>
          <w:rFonts w:ascii="Times New Roman" w:hAnsi="Times New Roman" w:cs="Times New Roman"/>
          <w:b/>
          <w:color w:val="auto"/>
          <w:sz w:val="28"/>
          <w:szCs w:val="28"/>
          <w:lang w:val="nl-NL"/>
        </w:rPr>
        <w:t xml:space="preserve">II. KẾT QUẢ RÀ SOÁT </w:t>
      </w:r>
    </w:p>
    <w:p w14:paraId="641C1A36" w14:textId="77777777" w:rsidR="007F59D0" w:rsidRDefault="008853A4" w:rsidP="00AB25F2">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D460E2">
        <w:rPr>
          <w:rFonts w:ascii="Times New Roman" w:eastAsia="Times New Roman" w:hAnsi="Times New Roman" w:cs="Times New Roman"/>
          <w:b/>
          <w:color w:val="auto"/>
          <w:sz w:val="28"/>
          <w:szCs w:val="28"/>
          <w:lang w:val="nl-NL"/>
        </w:rPr>
        <w:t>1. Chủ trương, đường lối của Đảng</w:t>
      </w:r>
      <w:r w:rsidRPr="00D460E2">
        <w:rPr>
          <w:rFonts w:ascii="Times New Roman" w:hAnsi="Times New Roman" w:cs="Times New Roman"/>
          <w:b/>
          <w:color w:val="auto"/>
          <w:sz w:val="28"/>
          <w:szCs w:val="28"/>
          <w:lang w:val="nl-NL"/>
        </w:rPr>
        <w:t xml:space="preserve"> có liên quan đến chính sách</w:t>
      </w:r>
    </w:p>
    <w:p w14:paraId="2526718B" w14:textId="3F36DF9F" w:rsidR="00CC453C" w:rsidRPr="00D460E2" w:rsidRDefault="00946923"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Đã rà soát 05 nghị quyết</w:t>
      </w:r>
      <w:r w:rsidR="009E7FC3" w:rsidRPr="00D460E2">
        <w:rPr>
          <w:rFonts w:ascii="Times New Roman" w:hAnsi="Times New Roman" w:cs="Times New Roman"/>
          <w:color w:val="auto"/>
          <w:sz w:val="28"/>
          <w:szCs w:val="28"/>
          <w:lang w:val="nl-NL"/>
        </w:rPr>
        <w:t xml:space="preserve"> </w:t>
      </w:r>
      <w:r w:rsidR="00E059E9" w:rsidRPr="00D460E2">
        <w:rPr>
          <w:rFonts w:ascii="Times New Roman" w:hAnsi="Times New Roman" w:cs="Times New Roman"/>
          <w:color w:val="auto"/>
          <w:sz w:val="28"/>
          <w:szCs w:val="28"/>
          <w:lang w:val="nl-NL"/>
        </w:rPr>
        <w:t>của Đảng ban hành</w:t>
      </w:r>
      <w:r w:rsidR="009E7FC3" w:rsidRPr="00D460E2">
        <w:rPr>
          <w:rFonts w:ascii="Times New Roman" w:hAnsi="Times New Roman" w:cs="Times New Roman"/>
          <w:color w:val="auto"/>
          <w:sz w:val="28"/>
          <w:szCs w:val="28"/>
          <w:lang w:val="nl-NL"/>
        </w:rPr>
        <w:t xml:space="preserve"> </w:t>
      </w:r>
      <w:r w:rsidR="008853A4" w:rsidRPr="00D460E2">
        <w:rPr>
          <w:rFonts w:ascii="Times New Roman" w:hAnsi="Times New Roman" w:cs="Times New Roman"/>
          <w:color w:val="auto"/>
          <w:sz w:val="28"/>
          <w:szCs w:val="28"/>
          <w:lang w:val="nl-NL"/>
        </w:rPr>
        <w:t xml:space="preserve">chủ trương, đường lối phát triển đất nước, hội nhập quốc tế, xây dựng Nhà nước pháp quyền </w:t>
      </w:r>
      <w:r w:rsidR="009E7FC3" w:rsidRPr="00D460E2">
        <w:rPr>
          <w:rFonts w:ascii="Times New Roman" w:hAnsi="Times New Roman" w:cs="Times New Roman"/>
          <w:color w:val="auto"/>
          <w:sz w:val="28"/>
          <w:szCs w:val="28"/>
          <w:lang w:val="nl-NL"/>
        </w:rPr>
        <w:t>có nội dung liên quan, cần thể chế hóa thành pháp luật về</w:t>
      </w:r>
      <w:r w:rsidR="008853A4" w:rsidRPr="00D460E2">
        <w:rPr>
          <w:rFonts w:ascii="Times New Roman" w:hAnsi="Times New Roman" w:cs="Times New Roman"/>
          <w:color w:val="auto"/>
          <w:sz w:val="28"/>
          <w:szCs w:val="28"/>
          <w:lang w:val="nl-NL"/>
        </w:rPr>
        <w:t xml:space="preserve"> phòng, chống phổ biến </w:t>
      </w:r>
      <w:r w:rsidR="00AB25F2">
        <w:rPr>
          <w:rFonts w:ascii="Times New Roman" w:hAnsi="Times New Roman" w:cs="Times New Roman"/>
          <w:color w:val="auto"/>
          <w:sz w:val="28"/>
          <w:szCs w:val="28"/>
          <w:lang w:val="nl-NL"/>
        </w:rPr>
        <w:t>WMD</w:t>
      </w:r>
      <w:r w:rsidR="008853A4" w:rsidRPr="00D460E2">
        <w:rPr>
          <w:rFonts w:ascii="Times New Roman" w:hAnsi="Times New Roman" w:cs="Times New Roman"/>
          <w:color w:val="auto"/>
          <w:sz w:val="28"/>
          <w:szCs w:val="28"/>
          <w:lang w:val="nl-NL"/>
        </w:rPr>
        <w:t xml:space="preserve">. Cụ thể, đó là Nghị quyết của Đại hội </w:t>
      </w:r>
      <w:r w:rsidR="000E27F9" w:rsidRPr="00D460E2">
        <w:rPr>
          <w:rFonts w:ascii="Times New Roman" w:hAnsi="Times New Roman" w:cs="Times New Roman"/>
          <w:color w:val="auto"/>
          <w:sz w:val="28"/>
          <w:szCs w:val="28"/>
          <w:lang w:val="nl-NL"/>
        </w:rPr>
        <w:t xml:space="preserve">đại biểu </w:t>
      </w:r>
      <w:r w:rsidR="008853A4" w:rsidRPr="00D460E2">
        <w:rPr>
          <w:rFonts w:ascii="Times New Roman" w:hAnsi="Times New Roman" w:cs="Times New Roman"/>
          <w:color w:val="auto"/>
          <w:sz w:val="28"/>
          <w:szCs w:val="28"/>
          <w:lang w:val="nl-NL"/>
        </w:rPr>
        <w:t xml:space="preserve">toàn quốc lần thứ XIII của Đảng, </w:t>
      </w:r>
      <w:r w:rsidR="00351A7D" w:rsidRPr="00D460E2">
        <w:rPr>
          <w:rFonts w:ascii="Times New Roman" w:hAnsi="Times New Roman" w:cs="Times New Roman"/>
          <w:color w:val="auto"/>
          <w:sz w:val="28"/>
          <w:szCs w:val="28"/>
          <w:lang w:val="nl-NL"/>
        </w:rPr>
        <w:t>Nghị quyết số 59/NQ-TW ngày 24/01/2025 của Bộ Chính trị về hội nhập quốc tế trong tình hình mới</w:t>
      </w:r>
      <w:r w:rsidR="008853A4" w:rsidRPr="00D460E2">
        <w:rPr>
          <w:rFonts w:ascii="Times New Roman" w:hAnsi="Times New Roman" w:cs="Times New Roman"/>
          <w:color w:val="auto"/>
          <w:sz w:val="28"/>
          <w:szCs w:val="28"/>
          <w:lang w:val="nl-NL"/>
        </w:rPr>
        <w:t xml:space="preserve">, </w:t>
      </w:r>
      <w:r w:rsidR="008853A4" w:rsidRPr="00D460E2">
        <w:rPr>
          <w:rFonts w:ascii="Times New Roman" w:hAnsi="Times New Roman" w:cs="Times New Roman"/>
          <w:bCs/>
          <w:color w:val="000000" w:themeColor="text1"/>
          <w:sz w:val="28"/>
          <w:szCs w:val="28"/>
          <w:shd w:val="clear" w:color="auto" w:fill="FFFFFF"/>
        </w:rPr>
        <w:t xml:space="preserve">Nghị quyết số 27-NQ/TW </w:t>
      </w:r>
      <w:r w:rsidR="008853A4" w:rsidRPr="00D460E2">
        <w:rPr>
          <w:rFonts w:ascii="Times New Roman" w:hAnsi="Times New Roman" w:cs="Times New Roman"/>
          <w:color w:val="000000" w:themeColor="text1"/>
          <w:sz w:val="28"/>
          <w:szCs w:val="28"/>
          <w:shd w:val="clear" w:color="auto" w:fill="FFFFFF"/>
        </w:rPr>
        <w:t>ngày 09/11/2022 của Ban Chấp hành Trung ương Đảng khóa XIII về tiếp tục xây dựng, hoàn thiện Nhà nước pháp quyền xã hội chủ nghĩa Việt Nam trong giai đoạn mới</w:t>
      </w:r>
      <w:r w:rsidR="00351A7D" w:rsidRPr="00D460E2">
        <w:rPr>
          <w:rFonts w:ascii="Times New Roman" w:hAnsi="Times New Roman" w:cs="Times New Roman"/>
          <w:bCs/>
          <w:color w:val="000000" w:themeColor="text1"/>
          <w:sz w:val="28"/>
          <w:szCs w:val="28"/>
          <w:shd w:val="clear" w:color="auto" w:fill="FFFFFF"/>
        </w:rPr>
        <w:t xml:space="preserve">, </w:t>
      </w:r>
      <w:r w:rsidR="00351A7D" w:rsidRPr="0020762F">
        <w:rPr>
          <w:rFonts w:ascii="Times New Roman" w:hAnsi="Times New Roman" w:cs="Times New Roman"/>
          <w:bCs/>
          <w:color w:val="000000" w:themeColor="text1"/>
          <w:sz w:val="28"/>
          <w:szCs w:val="28"/>
          <w:shd w:val="clear" w:color="auto" w:fill="FFFFFF"/>
          <w:lang w:val="nl-NL"/>
        </w:rPr>
        <w:t xml:space="preserve">Nghị quyết số 66-NQ/TW ngày 30/4/2025 của Bộ Chính trị về đổi mới công tác xây dựng và thi hành pháp luật đáp ứng yêu cầu phát triển đất nước trong kỷ nguyên mới </w:t>
      </w:r>
      <w:r w:rsidR="008853A4" w:rsidRPr="00D460E2">
        <w:rPr>
          <w:rFonts w:ascii="Times New Roman" w:hAnsi="Times New Roman" w:cs="Times New Roman"/>
          <w:bCs/>
          <w:color w:val="000000" w:themeColor="text1"/>
          <w:sz w:val="28"/>
          <w:szCs w:val="28"/>
          <w:shd w:val="clear" w:color="auto" w:fill="FFFFFF"/>
        </w:rPr>
        <w:t>và Nghị quyết số 36-NQ/TW ngày 30/01/2023 của Bộ Chính trị về phát triển và ứng dụng công nghệ sinh học phục vụ phát triển bền vững đất nước trong tình hình mới.</w:t>
      </w:r>
    </w:p>
    <w:p w14:paraId="4EDEB8DD"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Thứ nhất là</w:t>
      </w:r>
      <w:r w:rsidR="004A7E8C">
        <w:rPr>
          <w:rFonts w:ascii="Times New Roman" w:hAnsi="Times New Roman" w:cs="Times New Roman"/>
          <w:color w:val="auto"/>
          <w:sz w:val="28"/>
          <w:szCs w:val="28"/>
          <w:lang w:val="nl-NL"/>
        </w:rPr>
        <w:t>,</w:t>
      </w:r>
      <w:r w:rsidRPr="00D460E2">
        <w:rPr>
          <w:rFonts w:ascii="Times New Roman" w:hAnsi="Times New Roman" w:cs="Times New Roman"/>
          <w:color w:val="auto"/>
          <w:sz w:val="28"/>
          <w:szCs w:val="28"/>
          <w:lang w:val="nl-NL"/>
        </w:rPr>
        <w:t xml:space="preserve"> Nghị quyết Đại hội XIII của Đảng</w:t>
      </w:r>
      <w:r w:rsidR="00941275" w:rsidRPr="00D460E2">
        <w:rPr>
          <w:rFonts w:ascii="Times New Roman" w:hAnsi="Times New Roman" w:cs="Times New Roman"/>
          <w:color w:val="auto"/>
          <w:sz w:val="28"/>
          <w:szCs w:val="28"/>
          <w:lang w:val="nl-NL"/>
        </w:rPr>
        <w:t xml:space="preserve"> đã</w:t>
      </w:r>
      <w:r w:rsidRPr="00D460E2">
        <w:rPr>
          <w:rFonts w:ascii="Times New Roman" w:hAnsi="Times New Roman" w:cs="Times New Roman"/>
          <w:color w:val="auto"/>
          <w:sz w:val="28"/>
          <w:szCs w:val="28"/>
          <w:lang w:val="nl-NL"/>
        </w:rPr>
        <w:t xml:space="preserve"> đề ra 12 định hướng phát triển đất nước giai đoạn 2021 - 2030, trong đó có các định hướng quan trọng sau đây liên quan đến việc ban hành Luật Phòng, chống phổ biến vũ khí hủy diệt hàng loạt:</w:t>
      </w:r>
      <w:r w:rsidR="004A7E8C">
        <w:rPr>
          <w:rFonts w:ascii="Times New Roman" w:hAnsi="Times New Roman" w:cs="Times New Roman"/>
          <w:color w:val="auto"/>
          <w:sz w:val="28"/>
          <w:szCs w:val="28"/>
          <w:lang w:val="nl-NL"/>
        </w:rPr>
        <w:t xml:space="preserve"> (1)</w:t>
      </w:r>
      <w:r w:rsidRPr="007F59D0">
        <w:rPr>
          <w:rFonts w:ascii="Times New Roman" w:hAnsi="Times New Roman" w:cs="Times New Roman"/>
          <w:color w:val="auto"/>
          <w:spacing w:val="-4"/>
          <w:sz w:val="28"/>
          <w:szCs w:val="28"/>
          <w:lang w:val="nl-NL"/>
        </w:rPr>
        <w:t xml:space="preserve"> Lấy bảo vệ môi trường sống và sức khoẻ nhân dân làm mục tiêu hàng đầu; bảo đảm chất lượng môi trường sống, bảo vệ đa dạng sinh học và hệ sinh thái;</w:t>
      </w:r>
      <w:r w:rsidR="004A7E8C">
        <w:rPr>
          <w:rFonts w:ascii="Times New Roman" w:hAnsi="Times New Roman" w:cs="Times New Roman"/>
          <w:color w:val="auto"/>
          <w:spacing w:val="-4"/>
          <w:sz w:val="28"/>
          <w:szCs w:val="28"/>
          <w:lang w:val="nl-NL"/>
        </w:rPr>
        <w:t xml:space="preserve"> (2)</w:t>
      </w:r>
      <w:r w:rsidRPr="00D460E2">
        <w:rPr>
          <w:rFonts w:ascii="Times New Roman" w:hAnsi="Times New Roman" w:cs="Times New Roman"/>
          <w:color w:val="auto"/>
          <w:sz w:val="28"/>
          <w:szCs w:val="28"/>
          <w:lang w:val="nl-NL"/>
        </w:rPr>
        <w:t xml:space="preserve"> Giữ vững an ninh chính trị, bảo đảm trật tự, an toàn xã hội, an ninh con người, an ninh kinh tế, xây dựng xã hội trật tự, kỷ cương. Chủ động ngăn </w:t>
      </w:r>
      <w:r w:rsidRPr="00D460E2">
        <w:rPr>
          <w:rFonts w:ascii="Times New Roman" w:hAnsi="Times New Roman" w:cs="Times New Roman"/>
          <w:color w:val="auto"/>
          <w:sz w:val="28"/>
          <w:szCs w:val="28"/>
          <w:lang w:val="nl-NL"/>
        </w:rPr>
        <w:lastRenderedPageBreak/>
        <w:t>ngừa các nguy cơ chiến tranh, xung đột từ sớm, từ xa; phát hiện sớm và xử lý kịp thời những yếu tố bất lợi, nhất là những yếu tố nguy cơ gây đột biến; đẩy mạnh đấu tranh làm thất bại mọi âm mưu và hoạt động chống phá của các thế lực thù đị</w:t>
      </w:r>
      <w:r w:rsidR="004A7E8C">
        <w:rPr>
          <w:rFonts w:ascii="Times New Roman" w:hAnsi="Times New Roman" w:cs="Times New Roman"/>
          <w:color w:val="auto"/>
          <w:sz w:val="28"/>
          <w:szCs w:val="28"/>
          <w:lang w:val="nl-NL"/>
        </w:rPr>
        <w:t>ch và (3)</w:t>
      </w:r>
      <w:r w:rsidRPr="00D460E2">
        <w:rPr>
          <w:rFonts w:ascii="Times New Roman" w:hAnsi="Times New Roman" w:cs="Times New Roman"/>
          <w:color w:val="auto"/>
          <w:sz w:val="28"/>
          <w:szCs w:val="28"/>
          <w:lang w:val="nl-NL"/>
        </w:rPr>
        <w:t xml:space="preserve"> Chủ động, tích cực hội nhập quốc tế toàn diện, sâu rộng, có hiệu quả; giữ vững môi trường hoà bình, ổn định, không ngừng nâng cao vị thế, uy tín quốc tế của Việt Nam.</w:t>
      </w:r>
    </w:p>
    <w:p w14:paraId="5166C82E"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Thứ hai là</w:t>
      </w:r>
      <w:r w:rsidR="004A7E8C">
        <w:rPr>
          <w:rFonts w:ascii="Times New Roman" w:hAnsi="Times New Roman" w:cs="Times New Roman"/>
          <w:color w:val="auto"/>
          <w:sz w:val="28"/>
          <w:szCs w:val="28"/>
          <w:lang w:val="nl-NL"/>
        </w:rPr>
        <w:t>,</w:t>
      </w:r>
      <w:r w:rsidRPr="00D460E2">
        <w:rPr>
          <w:rFonts w:ascii="Times New Roman" w:hAnsi="Times New Roman" w:cs="Times New Roman"/>
          <w:color w:val="auto"/>
          <w:sz w:val="28"/>
          <w:szCs w:val="28"/>
          <w:lang w:val="nl-NL"/>
        </w:rPr>
        <w:t xml:space="preserve"> Nghị quyết số </w:t>
      </w:r>
      <w:r w:rsidR="00C0762E" w:rsidRPr="00D460E2">
        <w:rPr>
          <w:rFonts w:ascii="Times New Roman" w:hAnsi="Times New Roman" w:cs="Times New Roman"/>
          <w:color w:val="auto"/>
          <w:sz w:val="28"/>
          <w:szCs w:val="28"/>
          <w:lang w:val="nl-NL"/>
        </w:rPr>
        <w:t>59</w:t>
      </w:r>
      <w:r w:rsidRPr="00D460E2">
        <w:rPr>
          <w:rFonts w:ascii="Times New Roman" w:hAnsi="Times New Roman" w:cs="Times New Roman"/>
          <w:color w:val="auto"/>
          <w:sz w:val="28"/>
          <w:szCs w:val="28"/>
          <w:lang w:val="nl-NL"/>
        </w:rPr>
        <w:t xml:space="preserve">-NQ/TW </w:t>
      </w:r>
      <w:r w:rsidR="00EF47CE" w:rsidRPr="00D460E2">
        <w:rPr>
          <w:rFonts w:ascii="Times New Roman" w:hAnsi="Times New Roman" w:cs="Times New Roman"/>
          <w:color w:val="auto"/>
          <w:sz w:val="28"/>
          <w:szCs w:val="28"/>
          <w:lang w:val="nl-NL"/>
        </w:rPr>
        <w:t>đã</w:t>
      </w:r>
      <w:r w:rsidRPr="00D460E2">
        <w:rPr>
          <w:rFonts w:ascii="Times New Roman" w:hAnsi="Times New Roman" w:cs="Times New Roman"/>
          <w:color w:val="auto"/>
          <w:sz w:val="28"/>
          <w:szCs w:val="28"/>
          <w:lang w:val="nl-NL"/>
        </w:rPr>
        <w:t xml:space="preserve"> đề ra </w:t>
      </w:r>
      <w:r w:rsidR="00C0762E" w:rsidRPr="00D460E2">
        <w:rPr>
          <w:rFonts w:ascii="Times New Roman" w:hAnsi="Times New Roman" w:cs="Times New Roman"/>
          <w:color w:val="auto"/>
          <w:sz w:val="28"/>
          <w:szCs w:val="28"/>
          <w:lang w:val="nl-NL"/>
        </w:rPr>
        <w:t>các phương</w:t>
      </w:r>
      <w:r w:rsidRPr="00D460E2">
        <w:rPr>
          <w:rFonts w:ascii="Times New Roman" w:hAnsi="Times New Roman" w:cs="Times New Roman"/>
          <w:color w:val="auto"/>
          <w:sz w:val="28"/>
          <w:szCs w:val="28"/>
          <w:lang w:val="nl-NL"/>
        </w:rPr>
        <w:t xml:space="preserve"> hướng</w:t>
      </w:r>
      <w:r w:rsidR="00C0762E" w:rsidRPr="00D460E2">
        <w:rPr>
          <w:rFonts w:ascii="Times New Roman" w:hAnsi="Times New Roman" w:cs="Times New Roman"/>
          <w:color w:val="auto"/>
          <w:sz w:val="28"/>
          <w:szCs w:val="28"/>
          <w:lang w:val="nl-NL"/>
        </w:rPr>
        <w:t>, nhiệm vụ, giải pháp lớn</w:t>
      </w:r>
      <w:r w:rsidR="000E27F9" w:rsidRPr="00D460E2">
        <w:rPr>
          <w:rFonts w:ascii="Times New Roman" w:hAnsi="Times New Roman" w:cs="Times New Roman"/>
          <w:color w:val="auto"/>
          <w:sz w:val="28"/>
          <w:szCs w:val="28"/>
          <w:lang w:val="nl-NL"/>
        </w:rPr>
        <w:t xml:space="preserve"> </w:t>
      </w:r>
      <w:r w:rsidR="00EF47CE" w:rsidRPr="00D460E2">
        <w:rPr>
          <w:rFonts w:ascii="Times New Roman" w:hAnsi="Times New Roman" w:cs="Times New Roman"/>
          <w:color w:val="auto"/>
          <w:sz w:val="28"/>
          <w:szCs w:val="28"/>
          <w:lang w:val="nl-NL"/>
        </w:rPr>
        <w:t>về hội nhập quốc tế trong tình hình mới, trong đó</w:t>
      </w:r>
      <w:r w:rsidR="00C0762E" w:rsidRPr="00D460E2">
        <w:rPr>
          <w:rFonts w:ascii="Times New Roman" w:hAnsi="Times New Roman" w:cs="Times New Roman"/>
          <w:color w:val="auto"/>
          <w:sz w:val="28"/>
          <w:szCs w:val="28"/>
          <w:lang w:val="nl-NL"/>
        </w:rPr>
        <w:t>, có 02 nội dung liên quan đến việc ban hành Luật Phòng, chống phổ biến vũ khí huỷ diệt hàng loạt</w:t>
      </w:r>
      <w:r w:rsidRPr="00D460E2">
        <w:rPr>
          <w:rFonts w:ascii="Times New Roman" w:hAnsi="Times New Roman" w:cs="Times New Roman"/>
          <w:color w:val="auto"/>
          <w:sz w:val="28"/>
          <w:szCs w:val="28"/>
          <w:lang w:val="nl-NL"/>
        </w:rPr>
        <w:t>, cụ thể là:</w:t>
      </w:r>
      <w:r w:rsidR="004A7E8C">
        <w:rPr>
          <w:rFonts w:ascii="Times New Roman" w:hAnsi="Times New Roman" w:cs="Times New Roman"/>
          <w:color w:val="auto"/>
          <w:sz w:val="28"/>
          <w:szCs w:val="28"/>
          <w:lang w:val="nl-NL"/>
        </w:rPr>
        <w:t xml:space="preserve"> (1)</w:t>
      </w:r>
      <w:r w:rsidRPr="00D460E2">
        <w:rPr>
          <w:rFonts w:ascii="Times New Roman" w:hAnsi="Times New Roman" w:cs="Times New Roman"/>
          <w:color w:val="auto"/>
          <w:sz w:val="28"/>
          <w:szCs w:val="28"/>
          <w:lang w:val="nl-NL"/>
        </w:rPr>
        <w:t xml:space="preserve"> </w:t>
      </w:r>
      <w:r w:rsidR="00C0762E" w:rsidRPr="00D460E2">
        <w:rPr>
          <w:rFonts w:ascii="Times New Roman" w:hAnsi="Times New Roman" w:cs="Times New Roman"/>
          <w:color w:val="auto"/>
          <w:sz w:val="28"/>
          <w:szCs w:val="28"/>
          <w:lang w:val="nl-NL"/>
        </w:rPr>
        <w:t>Hội nhập về chính trị, quốc phòng, an ninh sâu rộng, toàn diện và hiệu quả hơn, góp phần giữ vững môi trường hoà bình, ổn định, thúc đẩy phát triển kinh tế - xã hội, bảo vệ Tổ quốc từ sớm, từ xa, nâng cao tiềm lực và vị thế quốc tế của đất nướ</w:t>
      </w:r>
      <w:r w:rsidR="004A7E8C">
        <w:rPr>
          <w:rFonts w:ascii="Times New Roman" w:hAnsi="Times New Roman" w:cs="Times New Roman"/>
          <w:color w:val="auto"/>
          <w:sz w:val="28"/>
          <w:szCs w:val="28"/>
          <w:lang w:val="nl-NL"/>
        </w:rPr>
        <w:t>c và (2)</w:t>
      </w:r>
      <w:r w:rsidRPr="00D460E2">
        <w:rPr>
          <w:rFonts w:ascii="Times New Roman" w:hAnsi="Times New Roman" w:cs="Times New Roman"/>
          <w:color w:val="auto"/>
          <w:sz w:val="28"/>
          <w:szCs w:val="28"/>
          <w:lang w:val="nl-NL"/>
        </w:rPr>
        <w:t xml:space="preserve"> </w:t>
      </w:r>
      <w:r w:rsidR="00EF47CE" w:rsidRPr="00D460E2">
        <w:rPr>
          <w:rFonts w:ascii="Times New Roman" w:hAnsi="Times New Roman" w:cs="Times New Roman"/>
          <w:color w:val="auto"/>
          <w:sz w:val="28"/>
          <w:szCs w:val="28"/>
          <w:lang w:val="nl-NL"/>
        </w:rPr>
        <w:t>Nâng cao năng lực thực thi các cam kết, th</w:t>
      </w:r>
      <w:r w:rsidR="000E27F9" w:rsidRPr="00D460E2">
        <w:rPr>
          <w:rFonts w:ascii="Times New Roman" w:hAnsi="Times New Roman" w:cs="Times New Roman"/>
          <w:color w:val="auto"/>
          <w:sz w:val="28"/>
          <w:szCs w:val="28"/>
          <w:lang w:val="nl-NL"/>
        </w:rPr>
        <w:t>ỏa</w:t>
      </w:r>
      <w:r w:rsidR="00EF47CE" w:rsidRPr="00D460E2">
        <w:rPr>
          <w:rFonts w:ascii="Times New Roman" w:hAnsi="Times New Roman" w:cs="Times New Roman"/>
          <w:color w:val="auto"/>
          <w:sz w:val="28"/>
          <w:szCs w:val="28"/>
          <w:lang w:val="nl-NL"/>
        </w:rPr>
        <w:t xml:space="preserve"> thuận quốc tế gắn với tăng cường công tác kiểm tra, giám sát thực thi và đẩy mạnh hoàn thiện thể chế, chính sách, pháp luật trong nước.</w:t>
      </w:r>
    </w:p>
    <w:p w14:paraId="6F1A7B01" w14:textId="6D55E734" w:rsidR="001F4570"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Thứ ba là</w:t>
      </w:r>
      <w:r w:rsidR="004A7E8C">
        <w:rPr>
          <w:rFonts w:ascii="Times New Roman" w:hAnsi="Times New Roman" w:cs="Times New Roman"/>
          <w:color w:val="auto"/>
          <w:sz w:val="28"/>
          <w:szCs w:val="28"/>
          <w:lang w:val="nl-NL"/>
        </w:rPr>
        <w:t>,</w:t>
      </w:r>
      <w:r w:rsidRPr="00D460E2">
        <w:rPr>
          <w:rFonts w:ascii="Times New Roman" w:hAnsi="Times New Roman" w:cs="Times New Roman"/>
          <w:color w:val="auto"/>
          <w:sz w:val="28"/>
          <w:szCs w:val="28"/>
          <w:lang w:val="nl-NL"/>
        </w:rPr>
        <w:t xml:space="preserve"> Nghị quyết số 27-NQ/TW về tiếp tục xây dựng, hoàn thiện Nhà nước pháp quyền xã hội chủ nghĩa Việt Nam, trong đó đề ra mục tiêu “luật hóa đến mức tối đa những vấn đề quan trọng của đất nước thuộc thẩm quyền quyết định của Quốc hội”. Phòng, chống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là một trong những vấn đề quan trọng của đất nước và thuộc thẩm quyền của Quốc hội.</w:t>
      </w:r>
      <w:r w:rsidR="00EF47CE" w:rsidRPr="00D460E2">
        <w:rPr>
          <w:rFonts w:ascii="Times New Roman" w:hAnsi="Times New Roman" w:cs="Times New Roman"/>
          <w:color w:val="auto"/>
          <w:sz w:val="28"/>
          <w:szCs w:val="28"/>
          <w:lang w:val="nl-NL"/>
        </w:rPr>
        <w:t xml:space="preserve"> Nghị quyết 66-NQ/TW </w:t>
      </w:r>
      <w:r w:rsidR="001F4570" w:rsidRPr="00D460E2">
        <w:rPr>
          <w:rFonts w:ascii="Times New Roman" w:hAnsi="Times New Roman" w:cs="Times New Roman"/>
          <w:color w:val="auto"/>
          <w:sz w:val="28"/>
          <w:szCs w:val="28"/>
          <w:lang w:val="nl-NL"/>
        </w:rPr>
        <w:t>đã đề ra nhiều định hướng cải cách lớn trong công tác xây dựng và thực thi pháp luật, nổi bật là 07 nhiệm vụ chiến lược, trong đó có nội dung “Nâng cao hiệu quả công tác hợp tác quốc tế, pháp luật quốc tế”. Nhiệm vụ đặt ra yêu cầu hoàn thiện cơ chế, nâng cao năng lực của các cơ quan, tổ chức Việt Nam, để bảo đảm thực hiện đầy đủ các nghĩa vụ pháp lý quốc tế, định hình trật tự pháp lý quốc tế; tham gia tích cực vào việc xây dựng thể chế và pháp luật quốc tế</w:t>
      </w:r>
      <w:r w:rsidR="000D3B98" w:rsidRPr="00D460E2">
        <w:rPr>
          <w:rFonts w:ascii="Times New Roman" w:hAnsi="Times New Roman" w:cs="Times New Roman"/>
          <w:color w:val="auto"/>
          <w:sz w:val="28"/>
          <w:szCs w:val="28"/>
          <w:lang w:val="nl-NL"/>
        </w:rPr>
        <w:t>; tận dụng hiệu quả, linh hoạt các lợi thế từ cam kết của các điều ước quốc tế mà Việt Nam là thành viên...</w:t>
      </w:r>
    </w:p>
    <w:p w14:paraId="65EDBD96" w14:textId="77777777" w:rsidR="00576D8F"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Thứ tư là</w:t>
      </w:r>
      <w:r w:rsidR="004A7E8C">
        <w:rPr>
          <w:rFonts w:ascii="Times New Roman" w:hAnsi="Times New Roman" w:cs="Times New Roman"/>
          <w:color w:val="auto"/>
          <w:sz w:val="28"/>
          <w:szCs w:val="28"/>
          <w:lang w:val="nl-NL"/>
        </w:rPr>
        <w:t>,</w:t>
      </w:r>
      <w:r w:rsidRPr="00D460E2">
        <w:rPr>
          <w:rFonts w:ascii="Times New Roman" w:hAnsi="Times New Roman" w:cs="Times New Roman"/>
          <w:color w:val="auto"/>
          <w:sz w:val="28"/>
          <w:szCs w:val="28"/>
          <w:lang w:val="nl-NL"/>
        </w:rPr>
        <w:t xml:space="preserve"> Nghị quyết số 36-NQ-TW về phát triển và ứng dụng công nghệ sinh học phục vụ phát triển bền vững đất nước trong tình hình mới đã đề ra nhiệm vụ, giải pháp phát triển và ứng dụng công nghệ sinh học trong đó có “xây dựng, hoàn thiện hệ thống pháp luật, cơ chế, chính sách phát triển ứng dụng công nghệ sinh học;…bảo đảm an toàn sinh học” và “chủ động ứng phó tình huống khủng bố bằng tác nhân sinh học, chiến tranh sử dụng vũ khí sinh học; xử lý chất độc hoá học; bảo đảm an ninh sinh học trong nghiên cứu, sản xuất, làm chủ công nghệ sản xuất sản phẩm công nghệ sinh học đặc thù phục vụ quốc phòng, an ninh, đáp ứng yêu cầu nhiệm vụ bảo vệ Tổ quốc trong tình hình mới”.</w:t>
      </w:r>
    </w:p>
    <w:p w14:paraId="6C8F16CE" w14:textId="1AF86A31" w:rsidR="00CC453C" w:rsidRPr="00D460E2" w:rsidRDefault="00576D8F"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lastRenderedPageBreak/>
        <w:t xml:space="preserve">Như vậy, </w:t>
      </w:r>
      <w:r w:rsidR="00444521">
        <w:rPr>
          <w:rFonts w:ascii="Times New Roman" w:hAnsi="Times New Roman" w:cs="Times New Roman"/>
          <w:color w:val="auto"/>
          <w:sz w:val="28"/>
          <w:szCs w:val="28"/>
          <w:lang w:val="nl-NL"/>
        </w:rPr>
        <w:t xml:space="preserve">hệ thống </w:t>
      </w:r>
      <w:r w:rsidR="00444521" w:rsidRPr="00D460E2">
        <w:rPr>
          <w:rFonts w:ascii="Times New Roman" w:hAnsi="Times New Roman"/>
          <w:sz w:val="28"/>
          <w:szCs w:val="28"/>
          <w:lang w:val="nl-NL"/>
        </w:rPr>
        <w:t xml:space="preserve">chính sách trong dự thảo Luật Phòng, chống phổ biến </w:t>
      </w:r>
      <w:r w:rsidR="00AB25F2">
        <w:rPr>
          <w:rFonts w:ascii="Times New Roman" w:hAnsi="Times New Roman"/>
          <w:sz w:val="28"/>
          <w:szCs w:val="28"/>
          <w:lang w:val="nl-NL"/>
        </w:rPr>
        <w:t>WMD</w:t>
      </w:r>
      <w:r w:rsidR="00444521" w:rsidRPr="00D460E2">
        <w:rPr>
          <w:rFonts w:ascii="Times New Roman" w:hAnsi="Times New Roman"/>
          <w:sz w:val="28"/>
          <w:szCs w:val="28"/>
          <w:lang w:val="nl-NL"/>
        </w:rPr>
        <w:t xml:space="preserve"> </w:t>
      </w:r>
      <w:r w:rsidR="00444521">
        <w:rPr>
          <w:rFonts w:ascii="Times New Roman" w:hAnsi="Times New Roman"/>
          <w:sz w:val="28"/>
          <w:szCs w:val="28"/>
          <w:lang w:val="nl-NL"/>
        </w:rPr>
        <w:t xml:space="preserve">là cần thiết và </w:t>
      </w:r>
      <w:r w:rsidR="00444521" w:rsidRPr="00D460E2">
        <w:rPr>
          <w:rFonts w:ascii="Times New Roman" w:hAnsi="Times New Roman"/>
          <w:sz w:val="28"/>
          <w:szCs w:val="28"/>
          <w:lang w:val="nl-NL"/>
        </w:rPr>
        <w:t>đã thể chế hoá tương đối đầy đủ chủ trương, quan điểm của Đảng</w:t>
      </w:r>
      <w:r w:rsidR="00444521">
        <w:rPr>
          <w:rFonts w:ascii="Times New Roman" w:hAnsi="Times New Roman"/>
          <w:sz w:val="28"/>
          <w:szCs w:val="28"/>
          <w:lang w:val="nl-NL"/>
        </w:rPr>
        <w:t xml:space="preserve"> về công tác p</w:t>
      </w:r>
      <w:r w:rsidR="00444521" w:rsidRPr="00D460E2">
        <w:rPr>
          <w:rFonts w:ascii="Times New Roman" w:hAnsi="Times New Roman"/>
          <w:sz w:val="28"/>
          <w:szCs w:val="28"/>
          <w:lang w:val="nl-NL"/>
        </w:rPr>
        <w:t xml:space="preserve">hòng, chống phổ biến </w:t>
      </w:r>
      <w:r w:rsidR="00AB25F2">
        <w:rPr>
          <w:rFonts w:ascii="Times New Roman" w:hAnsi="Times New Roman"/>
          <w:sz w:val="28"/>
          <w:szCs w:val="28"/>
          <w:lang w:val="nl-NL"/>
        </w:rPr>
        <w:t>WMD</w:t>
      </w:r>
      <w:r w:rsidR="00444521">
        <w:rPr>
          <w:rFonts w:ascii="Times New Roman" w:hAnsi="Times New Roman"/>
          <w:sz w:val="28"/>
          <w:szCs w:val="28"/>
          <w:lang w:val="nl-NL"/>
        </w:rPr>
        <w:t>.</w:t>
      </w:r>
    </w:p>
    <w:p w14:paraId="486ACB94"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D460E2">
        <w:rPr>
          <w:rFonts w:ascii="Times New Roman" w:hAnsi="Times New Roman" w:cs="Times New Roman"/>
          <w:b/>
          <w:color w:val="auto"/>
          <w:sz w:val="28"/>
          <w:szCs w:val="28"/>
          <w:lang w:val="nl-NL"/>
        </w:rPr>
        <w:t>2. Văn bản quy phạm pháp luật có liên quan đến chính sách</w:t>
      </w:r>
    </w:p>
    <w:p w14:paraId="4410D896" w14:textId="177C29DE" w:rsidR="00CC453C" w:rsidRDefault="000D3B98"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Bộ Quốc phòng đã rà soát </w:t>
      </w:r>
      <w:r w:rsidR="00300BFE" w:rsidRPr="00D460E2">
        <w:rPr>
          <w:rFonts w:ascii="Times New Roman" w:hAnsi="Times New Roman" w:cs="Times New Roman"/>
          <w:b/>
          <w:color w:val="auto"/>
          <w:sz w:val="28"/>
          <w:szCs w:val="28"/>
          <w:lang w:val="nl-NL"/>
        </w:rPr>
        <w:t>7</w:t>
      </w:r>
      <w:r w:rsidR="00155D61">
        <w:rPr>
          <w:rFonts w:ascii="Times New Roman" w:hAnsi="Times New Roman" w:cs="Times New Roman"/>
          <w:b/>
          <w:color w:val="auto"/>
          <w:sz w:val="28"/>
          <w:szCs w:val="28"/>
          <w:lang w:val="nl-NL"/>
        </w:rPr>
        <w:t>6</w:t>
      </w:r>
      <w:r w:rsidR="008853A4" w:rsidRPr="00D460E2">
        <w:rPr>
          <w:rFonts w:ascii="Times New Roman" w:hAnsi="Times New Roman" w:cs="Times New Roman"/>
          <w:b/>
          <w:color w:val="auto"/>
          <w:sz w:val="28"/>
          <w:szCs w:val="28"/>
          <w:lang w:val="nl-NL"/>
        </w:rPr>
        <w:t xml:space="preserve"> </w:t>
      </w:r>
      <w:r w:rsidR="008853A4" w:rsidRPr="00D460E2">
        <w:rPr>
          <w:rFonts w:ascii="Times New Roman" w:hAnsi="Times New Roman" w:cs="Times New Roman"/>
          <w:color w:val="auto"/>
          <w:sz w:val="28"/>
          <w:szCs w:val="28"/>
          <w:lang w:val="nl-NL"/>
        </w:rPr>
        <w:t>văn bản quy phạm pháp luật liên quan đến chính sách Luật Phòng, chống phổ biế</w:t>
      </w:r>
      <w:r w:rsidRPr="00D460E2">
        <w:rPr>
          <w:rFonts w:ascii="Times New Roman" w:hAnsi="Times New Roman" w:cs="Times New Roman"/>
          <w:color w:val="auto"/>
          <w:sz w:val="28"/>
          <w:szCs w:val="28"/>
          <w:lang w:val="nl-NL"/>
        </w:rPr>
        <w:t xml:space="preserve">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w:t>
      </w:r>
      <w:r w:rsidR="00300BFE" w:rsidRPr="00D460E2">
        <w:rPr>
          <w:rFonts w:ascii="Times New Roman" w:hAnsi="Times New Roman" w:cs="Times New Roman"/>
          <w:color w:val="auto"/>
          <w:sz w:val="28"/>
          <w:szCs w:val="28"/>
          <w:lang w:val="nl-NL"/>
        </w:rPr>
        <w:t>gồm: Hiến pháp,</w:t>
      </w:r>
      <w:r w:rsidRPr="00D460E2">
        <w:rPr>
          <w:rFonts w:ascii="Times New Roman" w:hAnsi="Times New Roman" w:cs="Times New Roman"/>
          <w:color w:val="auto"/>
          <w:sz w:val="28"/>
          <w:szCs w:val="28"/>
          <w:lang w:val="nl-NL"/>
        </w:rPr>
        <w:t xml:space="preserve"> 1</w:t>
      </w:r>
      <w:r w:rsidR="00155D61">
        <w:rPr>
          <w:rFonts w:ascii="Times New Roman" w:hAnsi="Times New Roman" w:cs="Times New Roman"/>
          <w:color w:val="auto"/>
          <w:sz w:val="28"/>
          <w:szCs w:val="28"/>
          <w:lang w:val="nl-NL"/>
        </w:rPr>
        <w:t>7</w:t>
      </w:r>
      <w:r w:rsidRPr="00D460E2">
        <w:rPr>
          <w:rFonts w:ascii="Times New Roman" w:hAnsi="Times New Roman" w:cs="Times New Roman"/>
          <w:color w:val="auto"/>
          <w:sz w:val="28"/>
          <w:szCs w:val="28"/>
          <w:lang w:val="nl-NL"/>
        </w:rPr>
        <w:t xml:space="preserve"> Luật, </w:t>
      </w:r>
      <w:r w:rsidR="00155D61">
        <w:rPr>
          <w:rFonts w:ascii="Times New Roman" w:hAnsi="Times New Roman" w:cs="Times New Roman"/>
          <w:color w:val="auto"/>
          <w:sz w:val="28"/>
          <w:szCs w:val="28"/>
          <w:lang w:val="nl-NL"/>
        </w:rPr>
        <w:t>26</w:t>
      </w:r>
      <w:r w:rsidRPr="00D460E2">
        <w:rPr>
          <w:rFonts w:ascii="Times New Roman" w:hAnsi="Times New Roman" w:cs="Times New Roman"/>
          <w:color w:val="auto"/>
          <w:sz w:val="28"/>
          <w:szCs w:val="28"/>
          <w:lang w:val="nl-NL"/>
        </w:rPr>
        <w:t xml:space="preserve"> Nghị định, 0</w:t>
      </w:r>
      <w:r w:rsidR="00155D61">
        <w:rPr>
          <w:rFonts w:ascii="Times New Roman" w:hAnsi="Times New Roman" w:cs="Times New Roman"/>
          <w:color w:val="auto"/>
          <w:sz w:val="28"/>
          <w:szCs w:val="28"/>
          <w:lang w:val="nl-NL"/>
        </w:rPr>
        <w:t>3</w:t>
      </w:r>
      <w:r w:rsidRPr="00D460E2">
        <w:rPr>
          <w:rFonts w:ascii="Times New Roman" w:hAnsi="Times New Roman" w:cs="Times New Roman"/>
          <w:color w:val="auto"/>
          <w:sz w:val="28"/>
          <w:szCs w:val="28"/>
          <w:lang w:val="nl-NL"/>
        </w:rPr>
        <w:t xml:space="preserve"> Quyết định của Thủ tướng Chính phủ và </w:t>
      </w:r>
      <w:r w:rsidR="00155D61">
        <w:rPr>
          <w:rFonts w:ascii="Times New Roman" w:hAnsi="Times New Roman" w:cs="Times New Roman"/>
          <w:color w:val="auto"/>
          <w:sz w:val="28"/>
          <w:szCs w:val="28"/>
          <w:lang w:val="nl-NL"/>
        </w:rPr>
        <w:t xml:space="preserve">29 </w:t>
      </w:r>
      <w:r w:rsidRPr="00D460E2">
        <w:rPr>
          <w:rFonts w:ascii="Times New Roman" w:hAnsi="Times New Roman" w:cs="Times New Roman"/>
          <w:color w:val="auto"/>
          <w:sz w:val="28"/>
          <w:szCs w:val="28"/>
          <w:lang w:val="nl-NL"/>
        </w:rPr>
        <w:t>Thông tư (chi tiết tạ</w:t>
      </w:r>
      <w:r w:rsidR="00450C3F" w:rsidRPr="00D460E2">
        <w:rPr>
          <w:rFonts w:ascii="Times New Roman" w:hAnsi="Times New Roman" w:cs="Times New Roman"/>
          <w:color w:val="auto"/>
          <w:sz w:val="28"/>
          <w:szCs w:val="28"/>
          <w:lang w:val="nl-NL"/>
        </w:rPr>
        <w:t>i P</w:t>
      </w:r>
      <w:r w:rsidRPr="00D460E2">
        <w:rPr>
          <w:rFonts w:ascii="Times New Roman" w:hAnsi="Times New Roman" w:cs="Times New Roman"/>
          <w:color w:val="auto"/>
          <w:sz w:val="28"/>
          <w:szCs w:val="28"/>
          <w:lang w:val="nl-NL"/>
        </w:rPr>
        <w:t xml:space="preserve">hụ lục kèm theo). </w:t>
      </w:r>
      <w:r w:rsidR="008853A4" w:rsidRPr="00D460E2">
        <w:rPr>
          <w:rFonts w:ascii="Times New Roman" w:hAnsi="Times New Roman" w:cs="Times New Roman"/>
          <w:color w:val="auto"/>
          <w:sz w:val="28"/>
          <w:szCs w:val="28"/>
          <w:lang w:val="nl-NL"/>
        </w:rPr>
        <w:t>Qua quá trình rà soát các văn bản quy phạm pháp luật trên, Bộ Quốc phòng nhận thấy:</w:t>
      </w:r>
    </w:p>
    <w:p w14:paraId="5551DAF1" w14:textId="02B71F60" w:rsidR="007F59D0" w:rsidRPr="00D460E2" w:rsidRDefault="007F59D0"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Khoản 2 Điều 4 Hiến pháp quy định việc hạn chế quyền con người, quyền công dân phải được quy định trong luật; dự thảo </w:t>
      </w:r>
      <w:r w:rsidRPr="00D460E2">
        <w:rPr>
          <w:rFonts w:ascii="Times New Roman" w:hAnsi="Times New Roman" w:cs="Times New Roman"/>
          <w:color w:val="auto"/>
          <w:sz w:val="28"/>
          <w:szCs w:val="28"/>
          <w:lang w:val="nl-NL"/>
        </w:rPr>
        <w:t xml:space="preserve">Luật Phòng, chống phổ biến </w:t>
      </w:r>
      <w:r w:rsidR="00AB25F2">
        <w:rPr>
          <w:rFonts w:ascii="Times New Roman" w:hAnsi="Times New Roman" w:cs="Times New Roman"/>
          <w:color w:val="auto"/>
          <w:sz w:val="28"/>
          <w:szCs w:val="28"/>
          <w:lang w:val="nl-NL"/>
        </w:rPr>
        <w:t>WMD</w:t>
      </w:r>
      <w:r>
        <w:rPr>
          <w:rFonts w:ascii="Times New Roman" w:hAnsi="Times New Roman" w:cs="Times New Roman"/>
          <w:color w:val="auto"/>
          <w:sz w:val="28"/>
          <w:szCs w:val="28"/>
          <w:lang w:val="nl-NL"/>
        </w:rPr>
        <w:t xml:space="preserve"> có quy định </w:t>
      </w:r>
      <w:r w:rsidR="00AC1627">
        <w:rPr>
          <w:rFonts w:ascii="Times New Roman" w:hAnsi="Times New Roman" w:cs="Times New Roman"/>
          <w:color w:val="auto"/>
          <w:sz w:val="28"/>
          <w:szCs w:val="28"/>
          <w:lang w:val="nl-NL"/>
        </w:rPr>
        <w:t xml:space="preserve">một số </w:t>
      </w:r>
      <w:r>
        <w:rPr>
          <w:rFonts w:ascii="Times New Roman" w:hAnsi="Times New Roman" w:cs="Times New Roman"/>
          <w:color w:val="auto"/>
          <w:sz w:val="28"/>
          <w:szCs w:val="28"/>
          <w:lang w:val="nl-NL"/>
        </w:rPr>
        <w:t>nội dung cấm liên quan đến hạn chế quyền con người, quyền công dân</w:t>
      </w:r>
      <w:r w:rsidR="00576D8F">
        <w:rPr>
          <w:rFonts w:ascii="Times New Roman" w:hAnsi="Times New Roman" w:cs="Times New Roman"/>
          <w:color w:val="auto"/>
          <w:sz w:val="28"/>
          <w:szCs w:val="28"/>
          <w:lang w:val="nl-NL"/>
        </w:rPr>
        <w:t xml:space="preserve">; do đó, việc quy định các nội dung này tại dự án luật trên là </w:t>
      </w:r>
      <w:r w:rsidR="00AC1627">
        <w:rPr>
          <w:rFonts w:ascii="Times New Roman" w:hAnsi="Times New Roman" w:cs="Times New Roman"/>
          <w:color w:val="auto"/>
          <w:sz w:val="28"/>
          <w:szCs w:val="28"/>
          <w:lang w:val="nl-NL"/>
        </w:rPr>
        <w:t>cần thiết</w:t>
      </w:r>
      <w:r w:rsidR="00576D8F">
        <w:rPr>
          <w:rFonts w:ascii="Times New Roman" w:hAnsi="Times New Roman" w:cs="Times New Roman"/>
          <w:color w:val="auto"/>
          <w:sz w:val="28"/>
          <w:szCs w:val="28"/>
          <w:lang w:val="nl-NL"/>
        </w:rPr>
        <w:t>.</w:t>
      </w:r>
    </w:p>
    <w:p w14:paraId="40493155" w14:textId="18C737D2"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w:t>
      </w:r>
      <w:r w:rsidR="00300BFE" w:rsidRPr="00D460E2">
        <w:rPr>
          <w:rFonts w:ascii="Times New Roman" w:hAnsi="Times New Roman" w:cs="Times New Roman"/>
          <w:color w:val="auto"/>
          <w:sz w:val="28"/>
          <w:szCs w:val="28"/>
          <w:lang w:val="nl-NL"/>
        </w:rPr>
        <w:t>Các</w:t>
      </w:r>
      <w:r w:rsidRPr="00D460E2">
        <w:rPr>
          <w:rFonts w:ascii="Times New Roman" w:hAnsi="Times New Roman" w:cs="Times New Roman"/>
          <w:color w:val="auto"/>
          <w:sz w:val="28"/>
          <w:szCs w:val="28"/>
          <w:lang w:val="nl-NL"/>
        </w:rPr>
        <w:t xml:space="preserve"> văn bản quy phạm pháp luật hiện hành có liên quan đến lĩnh vực sinh học và hóa học không có quy định </w:t>
      </w:r>
      <w:r w:rsidR="00300BFE" w:rsidRPr="00D460E2">
        <w:rPr>
          <w:rFonts w:ascii="Times New Roman" w:hAnsi="Times New Roman" w:cs="Times New Roman"/>
          <w:color w:val="auto"/>
          <w:sz w:val="28"/>
          <w:szCs w:val="28"/>
          <w:lang w:val="nl-NL"/>
        </w:rPr>
        <w:t xml:space="preserve">cụ thể </w:t>
      </w:r>
      <w:r w:rsidRPr="00D460E2">
        <w:rPr>
          <w:rFonts w:ascii="Times New Roman" w:hAnsi="Times New Roman" w:cs="Times New Roman"/>
          <w:color w:val="auto"/>
          <w:sz w:val="28"/>
          <w:szCs w:val="28"/>
          <w:lang w:val="nl-NL"/>
        </w:rPr>
        <w:t xml:space="preserve">về vũ khí sinh học hay vũ khí hóa học. Cụ thể, Nghị định số 33/2024/NĐ-CP chỉ điều chỉnh các hóa chất độc theo Phụ lục của Công ước vũ khí hóa học và một số loại hóa chất liên quan, mà không điều chỉnh các vấn đề liên quan đến phổ biến vũ khí hóa học (nghiên cứu, sản xuất, chế tạo, tồn trữ, vận chuyển, sử dụng vũ khí hóa học); Luật Phòng bệnh </w:t>
      </w:r>
      <w:r w:rsidR="00B65ABE">
        <w:rPr>
          <w:rFonts w:ascii="Times New Roman" w:hAnsi="Times New Roman" w:cs="Times New Roman"/>
          <w:color w:val="auto"/>
          <w:sz w:val="28"/>
          <w:szCs w:val="28"/>
          <w:lang w:val="nl-NL"/>
        </w:rPr>
        <w:t xml:space="preserve">(và Luật Phòng bệnh – có hiệu lực từ 01/7/2026) </w:t>
      </w:r>
      <w:r w:rsidRPr="00D460E2">
        <w:rPr>
          <w:rFonts w:ascii="Times New Roman" w:hAnsi="Times New Roman" w:cs="Times New Roman"/>
          <w:color w:val="auto"/>
          <w:sz w:val="28"/>
          <w:szCs w:val="28"/>
          <w:lang w:val="nl-NL"/>
        </w:rPr>
        <w:t>chỉ điều chỉnh lĩnh vực lây nhiễm bởi các tác nhân gây bệnh mà không đề cập đến vũ khí sinh học hay tác nhân sinh họ</w:t>
      </w:r>
      <w:r w:rsidR="00286085" w:rsidRPr="00D460E2">
        <w:rPr>
          <w:rFonts w:ascii="Times New Roman" w:hAnsi="Times New Roman" w:cs="Times New Roman"/>
          <w:color w:val="auto"/>
          <w:sz w:val="28"/>
          <w:szCs w:val="28"/>
          <w:lang w:val="nl-NL"/>
        </w:rPr>
        <w:t xml:space="preserve">c, chưa ban hành danh mục </w:t>
      </w:r>
      <w:r w:rsidR="00EB1E82" w:rsidRPr="00D460E2">
        <w:rPr>
          <w:rFonts w:ascii="Times New Roman" w:hAnsi="Times New Roman" w:cs="Times New Roman"/>
          <w:color w:val="auto"/>
          <w:sz w:val="28"/>
          <w:szCs w:val="28"/>
          <w:lang w:val="nl-NL"/>
        </w:rPr>
        <w:t xml:space="preserve">quốc gia về </w:t>
      </w:r>
      <w:r w:rsidR="00286085" w:rsidRPr="00D460E2">
        <w:rPr>
          <w:rFonts w:ascii="Times New Roman" w:hAnsi="Times New Roman" w:cs="Times New Roman"/>
          <w:color w:val="auto"/>
          <w:sz w:val="28"/>
          <w:szCs w:val="28"/>
          <w:lang w:val="nl-NL"/>
        </w:rPr>
        <w:t>tác nhân sinh học và độc tố, cũng như các quy định về kiểm soát các hoạt động liên quan đến tác nhân sinh học và độc tố</w:t>
      </w:r>
      <w:r w:rsidR="00EB1E82" w:rsidRPr="00D460E2">
        <w:rPr>
          <w:rFonts w:ascii="Times New Roman" w:hAnsi="Times New Roman" w:cs="Times New Roman"/>
          <w:color w:val="auto"/>
          <w:sz w:val="28"/>
          <w:szCs w:val="28"/>
          <w:lang w:val="nl-NL"/>
        </w:rPr>
        <w:t xml:space="preserve"> này</w:t>
      </w:r>
      <w:r w:rsidR="00286085" w:rsidRPr="00D460E2">
        <w:rPr>
          <w:rFonts w:ascii="Times New Roman" w:hAnsi="Times New Roman" w:cs="Times New Roman"/>
          <w:color w:val="auto"/>
          <w:sz w:val="28"/>
          <w:szCs w:val="28"/>
          <w:lang w:val="nl-NL"/>
        </w:rPr>
        <w:t>.</w:t>
      </w:r>
    </w:p>
    <w:p w14:paraId="52F6654A" w14:textId="6BE2DA42"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w:t>
      </w:r>
      <w:r w:rsidR="00C105E2" w:rsidRPr="00D460E2">
        <w:rPr>
          <w:rFonts w:ascii="Times New Roman" w:hAnsi="Times New Roman" w:cs="Times New Roman"/>
          <w:color w:val="auto"/>
          <w:sz w:val="28"/>
          <w:szCs w:val="28"/>
          <w:lang w:val="nl-NL"/>
        </w:rPr>
        <w:t xml:space="preserve">Mặc dù Chính phủ đã ban hành Nghị định số 259/2025/NĐ-CP về kiểm soát thương mại chiến lược, nhưng danh mục các mặt hàng cần được kiểm soát chưa được ban hành. Đồng thời Nghị định 259/2025/NĐ-CP là văn bản quy phạm pháp luật có hiệu lực thấp hơn luật nên Nghị định 259/2025/NĐ-CP không điều chỉnh được các nội dung trong các luật liên quan như: </w:t>
      </w:r>
      <w:r w:rsidRPr="00D460E2">
        <w:rPr>
          <w:rFonts w:ascii="Times New Roman" w:hAnsi="Times New Roman" w:cs="Times New Roman"/>
          <w:color w:val="auto"/>
          <w:sz w:val="28"/>
          <w:szCs w:val="28"/>
          <w:lang w:val="nl-NL"/>
        </w:rPr>
        <w:t xml:space="preserve">Luật Thương mại, Luật Quản lý ngoại </w:t>
      </w:r>
      <w:r w:rsidR="00C105E2" w:rsidRPr="00D460E2">
        <w:rPr>
          <w:rFonts w:ascii="Times New Roman" w:hAnsi="Times New Roman" w:cs="Times New Roman"/>
          <w:color w:val="auto"/>
          <w:sz w:val="28"/>
          <w:szCs w:val="28"/>
          <w:lang w:val="nl-NL"/>
        </w:rPr>
        <w:t xml:space="preserve">thương, </w:t>
      </w:r>
      <w:r w:rsidRPr="00D460E2">
        <w:rPr>
          <w:rFonts w:ascii="Times New Roman" w:hAnsi="Times New Roman" w:cs="Times New Roman"/>
          <w:color w:val="auto"/>
          <w:sz w:val="28"/>
          <w:szCs w:val="28"/>
          <w:lang w:val="nl-NL"/>
        </w:rPr>
        <w:t>Luật Hả</w:t>
      </w:r>
      <w:r w:rsidR="00C105E2" w:rsidRPr="00D460E2">
        <w:rPr>
          <w:rFonts w:ascii="Times New Roman" w:hAnsi="Times New Roman" w:cs="Times New Roman"/>
          <w:color w:val="auto"/>
          <w:sz w:val="28"/>
          <w:szCs w:val="28"/>
          <w:lang w:val="nl-NL"/>
        </w:rPr>
        <w:t xml:space="preserve">i quan. Do đó vẫn tạo ra khoảng trống trong kiểm soát </w:t>
      </w:r>
      <w:r w:rsidR="00286085" w:rsidRPr="00D460E2">
        <w:rPr>
          <w:rFonts w:ascii="Times New Roman" w:hAnsi="Times New Roman" w:cs="Times New Roman"/>
          <w:color w:val="auto"/>
          <w:sz w:val="28"/>
          <w:szCs w:val="28"/>
          <w:lang w:val="nl-NL"/>
        </w:rPr>
        <w:t>hàng hoá</w:t>
      </w:r>
      <w:r w:rsidR="00C105E2" w:rsidRPr="00D460E2">
        <w:rPr>
          <w:rFonts w:ascii="Times New Roman" w:hAnsi="Times New Roman" w:cs="Times New Roman"/>
          <w:color w:val="auto"/>
          <w:sz w:val="28"/>
          <w:szCs w:val="28"/>
          <w:lang w:val="nl-NL"/>
        </w:rPr>
        <w:t xml:space="preserve"> lưỡng dụng </w:t>
      </w:r>
      <w:r w:rsidR="00286085" w:rsidRPr="00D460E2">
        <w:rPr>
          <w:rFonts w:ascii="Times New Roman" w:hAnsi="Times New Roman" w:cs="Times New Roman"/>
          <w:color w:val="auto"/>
          <w:sz w:val="28"/>
          <w:szCs w:val="28"/>
          <w:lang w:val="nl-NL"/>
        </w:rPr>
        <w:t xml:space="preserve">có nguy cơ sử dụng để phổ biến </w:t>
      </w:r>
      <w:r w:rsidR="00AB25F2">
        <w:rPr>
          <w:rFonts w:ascii="Times New Roman" w:hAnsi="Times New Roman" w:cs="Times New Roman"/>
          <w:color w:val="auto"/>
          <w:sz w:val="28"/>
          <w:szCs w:val="28"/>
          <w:lang w:val="nl-NL"/>
        </w:rPr>
        <w:t>WMD</w:t>
      </w:r>
      <w:r w:rsidR="00C105E2" w:rsidRPr="00D460E2">
        <w:rPr>
          <w:rFonts w:ascii="Times New Roman" w:hAnsi="Times New Roman" w:cs="Times New Roman"/>
          <w:color w:val="auto"/>
          <w:sz w:val="28"/>
          <w:szCs w:val="28"/>
          <w:lang w:val="nl-NL"/>
        </w:rPr>
        <w:t xml:space="preserve"> trong hệ thống pháp luật Việt Nam.</w:t>
      </w:r>
    </w:p>
    <w:p w14:paraId="5198B8CD" w14:textId="2C014ED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Chưa có quy định cụ thể về cơ chế phối hợp giữa các cơ quan nhà nước có thẩm quyền trong hoạt động thanh tra, kiểm tra, giám sát về việc thực hiện nghĩa vụ phòng, chống phổ biến, tài trợ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của các cơ quan, tổ chứ</w:t>
      </w:r>
      <w:r w:rsidR="00286085" w:rsidRPr="00D460E2">
        <w:rPr>
          <w:rFonts w:ascii="Times New Roman" w:hAnsi="Times New Roman" w:cs="Times New Roman"/>
          <w:color w:val="auto"/>
          <w:sz w:val="28"/>
          <w:szCs w:val="28"/>
          <w:lang w:val="nl-NL"/>
        </w:rPr>
        <w:t>c, cá nhân có liên quan.</w:t>
      </w:r>
    </w:p>
    <w:p w14:paraId="6AF6600B" w14:textId="7B1A1C3F"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lastRenderedPageBreak/>
        <w:t>- Hiện nay</w:t>
      </w:r>
      <w:r w:rsidR="004A7E8C">
        <w:rPr>
          <w:rFonts w:ascii="Times New Roman" w:hAnsi="Times New Roman" w:cs="Times New Roman"/>
          <w:color w:val="auto"/>
          <w:sz w:val="28"/>
          <w:szCs w:val="28"/>
          <w:lang w:val="nl-NL"/>
        </w:rPr>
        <w:t>,</w:t>
      </w:r>
      <w:r w:rsidRPr="00D460E2">
        <w:rPr>
          <w:rFonts w:ascii="Times New Roman" w:hAnsi="Times New Roman" w:cs="Times New Roman"/>
          <w:color w:val="auto"/>
          <w:sz w:val="28"/>
          <w:szCs w:val="28"/>
          <w:lang w:val="nl-NL"/>
        </w:rPr>
        <w:t xml:space="preserve"> chưa có quy định pháp luật đầy đủ, cụ thể về trách nhiệm pháp lý và việc xử lý đối với các hành vi vi phạm trong lĩnh vực phòng, chống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Bộ luậ</w:t>
      </w:r>
      <w:r w:rsidR="008A0335" w:rsidRPr="00D460E2">
        <w:rPr>
          <w:rFonts w:ascii="Times New Roman" w:hAnsi="Times New Roman" w:cs="Times New Roman"/>
          <w:color w:val="auto"/>
          <w:sz w:val="28"/>
          <w:szCs w:val="28"/>
          <w:lang w:val="nl-NL"/>
        </w:rPr>
        <w:t>t H</w:t>
      </w:r>
      <w:r w:rsidRPr="00D460E2">
        <w:rPr>
          <w:rFonts w:ascii="Times New Roman" w:hAnsi="Times New Roman" w:cs="Times New Roman"/>
          <w:color w:val="auto"/>
          <w:sz w:val="28"/>
          <w:szCs w:val="28"/>
          <w:lang w:val="nl-NL"/>
        </w:rPr>
        <w:t xml:space="preserve">ình sự hiện hành chưa quy định tội phổ biến, tài trợ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và các tội danh khác trực tiếp liên quan đến lĩnh vực này.</w:t>
      </w:r>
    </w:p>
    <w:p w14:paraId="08CF8275" w14:textId="16D36801"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Bên cạnh đó, trong Báo cáo đánh giá đa phương về Việt Nam (8/2021), Nhóm châu Á - Thái Bình Dương về chống rửa tiền (APG) đánh giá Việt Nam thực hiện Khuyến nghị 7 của FATF liên quan đến chống tài trợ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như sau: “Mặc dù Việt Nam đã ban hành Nghị định số 81/2019/NĐ-CP đúng thời điểm đánh giá tại chỗ của APG nhưng nội dung Nghị định có một số nhược điểm như sau”: </w:t>
      </w:r>
    </w:p>
    <w:p w14:paraId="1BCC6ABE"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Các nghĩa vụ đóng băng tài sản không có hiệu lực thi hành; </w:t>
      </w:r>
    </w:p>
    <w:p w14:paraId="0C27C342"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Không có lệnh cấm có hiệu lực thi hành nào được áp dụng trực tiếp đối với các cá nhân hoặc tổ chức; </w:t>
      </w:r>
    </w:p>
    <w:p w14:paraId="6C7A7259"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Chưa quy định cơ chế thông báo về các tổ chức, cá nhân bị chỉ định và việc đưa ra khỏi danh sách tổ chức, cá nhân bị chỉ định; </w:t>
      </w:r>
    </w:p>
    <w:p w14:paraId="3081A317"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Không có hướng dẫn về đóng băng và hủy bỏ việc đóng băng; </w:t>
      </w:r>
    </w:p>
    <w:p w14:paraId="785A6C6A"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Các nghĩa vụ báo cáo không có hiệu lực thi hành; </w:t>
      </w:r>
    </w:p>
    <w:p w14:paraId="3FFE0E27" w14:textId="71C684C3"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 Chưa có chế tài xử phạt dân sự, hành chính hoặc hình sự đối với các hành vi vi phạm nghĩa vụ về phòng, chống tài trợ khủng bố và tài trợ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w:t>
      </w:r>
    </w:p>
    <w:p w14:paraId="1071BA86"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Chưa có quy định về quy trình, thủ tục công khai đối với các yêu cầu đưa ra khỏi các danh sách bị chỉ định hoặc các cảnh báo giả.</w:t>
      </w:r>
    </w:p>
    <w:p w14:paraId="2978405D" w14:textId="1CA8C221" w:rsidR="00B65ABE" w:rsidRPr="00AB25F2" w:rsidRDefault="00C20FB8" w:rsidP="00AB25F2">
      <w:pPr>
        <w:tabs>
          <w:tab w:val="right" w:leader="dot" w:pos="8640"/>
        </w:tabs>
        <w:spacing w:before="80" w:line="276" w:lineRule="auto"/>
        <w:ind w:firstLine="720"/>
        <w:jc w:val="both"/>
        <w:rPr>
          <w:rFonts w:ascii="Times New Roman" w:hAnsi="Times New Roman"/>
          <w:sz w:val="28"/>
          <w:szCs w:val="28"/>
          <w:lang w:val="nl-NL"/>
        </w:rPr>
      </w:pPr>
      <w:r w:rsidRPr="00D460E2">
        <w:rPr>
          <w:rFonts w:ascii="Times New Roman" w:hAnsi="Times New Roman"/>
          <w:sz w:val="28"/>
          <w:szCs w:val="28"/>
          <w:lang w:val="nl-NL"/>
        </w:rPr>
        <w:t xml:space="preserve"> Các chính sách </w:t>
      </w:r>
      <w:r w:rsidR="003C3676" w:rsidRPr="00D460E2">
        <w:rPr>
          <w:rFonts w:ascii="Times New Roman" w:hAnsi="Times New Roman"/>
          <w:sz w:val="28"/>
          <w:szCs w:val="28"/>
          <w:lang w:val="nl-NL"/>
        </w:rPr>
        <w:t xml:space="preserve">trong </w:t>
      </w:r>
      <w:r w:rsidR="00300BFE" w:rsidRPr="00D460E2">
        <w:rPr>
          <w:rFonts w:ascii="Times New Roman" w:hAnsi="Times New Roman"/>
          <w:sz w:val="28"/>
          <w:szCs w:val="28"/>
          <w:lang w:val="nl-NL"/>
        </w:rPr>
        <w:t xml:space="preserve">dự thảo </w:t>
      </w:r>
      <w:r w:rsidRPr="00D460E2">
        <w:rPr>
          <w:rFonts w:ascii="Times New Roman" w:hAnsi="Times New Roman"/>
          <w:sz w:val="28"/>
          <w:szCs w:val="28"/>
          <w:lang w:val="nl-NL"/>
        </w:rPr>
        <w:t xml:space="preserve">Luật Phòng, chống phổ biến </w:t>
      </w:r>
      <w:r w:rsidR="00AB25F2">
        <w:rPr>
          <w:rFonts w:ascii="Times New Roman" w:hAnsi="Times New Roman"/>
          <w:sz w:val="28"/>
          <w:szCs w:val="28"/>
          <w:lang w:val="nl-NL"/>
        </w:rPr>
        <w:t>WMD</w:t>
      </w:r>
      <w:r w:rsidRPr="00D460E2">
        <w:rPr>
          <w:rFonts w:ascii="Times New Roman" w:hAnsi="Times New Roman"/>
          <w:sz w:val="28"/>
          <w:szCs w:val="28"/>
          <w:lang w:val="nl-NL"/>
        </w:rPr>
        <w:t xml:space="preserve"> </w:t>
      </w:r>
      <w:r w:rsidR="003C3676" w:rsidRPr="00D460E2">
        <w:rPr>
          <w:rFonts w:ascii="Times New Roman" w:hAnsi="Times New Roman"/>
          <w:sz w:val="28"/>
          <w:szCs w:val="28"/>
          <w:lang w:val="nl-NL"/>
        </w:rPr>
        <w:t xml:space="preserve">đã </w:t>
      </w:r>
      <w:r w:rsidRPr="00D460E2">
        <w:rPr>
          <w:rFonts w:ascii="Times New Roman" w:hAnsi="Times New Roman"/>
          <w:sz w:val="28"/>
          <w:szCs w:val="28"/>
          <w:lang w:val="nl-NL"/>
        </w:rPr>
        <w:t xml:space="preserve">thể chế hoá </w:t>
      </w:r>
      <w:r w:rsidR="003C3676" w:rsidRPr="00D460E2">
        <w:rPr>
          <w:rFonts w:ascii="Times New Roman" w:hAnsi="Times New Roman"/>
          <w:sz w:val="28"/>
          <w:szCs w:val="28"/>
          <w:lang w:val="nl-NL"/>
        </w:rPr>
        <w:t xml:space="preserve">tương đối </w:t>
      </w:r>
      <w:r w:rsidRPr="00D460E2">
        <w:rPr>
          <w:rFonts w:ascii="Times New Roman" w:hAnsi="Times New Roman"/>
          <w:sz w:val="28"/>
          <w:szCs w:val="28"/>
          <w:lang w:val="nl-NL"/>
        </w:rPr>
        <w:t>đầy đủ chủ trương, đ</w:t>
      </w:r>
      <w:r w:rsidR="00FE444E">
        <w:rPr>
          <w:rFonts w:ascii="Times New Roman" w:hAnsi="Times New Roman"/>
          <w:sz w:val="28"/>
          <w:szCs w:val="28"/>
          <w:lang w:val="nl-NL"/>
        </w:rPr>
        <w:t>ường lối</w:t>
      </w:r>
      <w:r w:rsidRPr="00D460E2">
        <w:rPr>
          <w:rFonts w:ascii="Times New Roman" w:hAnsi="Times New Roman"/>
          <w:sz w:val="28"/>
          <w:szCs w:val="28"/>
          <w:lang w:val="nl-NL"/>
        </w:rPr>
        <w:t xml:space="preserve"> của </w:t>
      </w:r>
      <w:r w:rsidR="00FE444E">
        <w:rPr>
          <w:rFonts w:ascii="Times New Roman" w:hAnsi="Times New Roman"/>
          <w:sz w:val="28"/>
          <w:szCs w:val="28"/>
          <w:lang w:val="nl-NL"/>
        </w:rPr>
        <w:t xml:space="preserve">nhà nước; </w:t>
      </w:r>
      <w:r w:rsidR="00FE444E" w:rsidRPr="00D460E2">
        <w:rPr>
          <w:rFonts w:ascii="Times New Roman" w:hAnsi="Times New Roman"/>
          <w:sz w:val="28"/>
          <w:szCs w:val="28"/>
          <w:lang w:val="nl-NL"/>
        </w:rPr>
        <w:t xml:space="preserve">không có các quy định </w:t>
      </w:r>
      <w:r w:rsidR="00FE444E">
        <w:rPr>
          <w:rFonts w:ascii="Times New Roman" w:hAnsi="Times New Roman"/>
          <w:sz w:val="28"/>
          <w:szCs w:val="28"/>
          <w:lang w:val="nl-NL"/>
        </w:rPr>
        <w:t>khác so với quy định hiện hành trong các văn bản quy phạm</w:t>
      </w:r>
      <w:r w:rsidR="00FE444E" w:rsidRPr="00D460E2">
        <w:rPr>
          <w:rFonts w:ascii="Times New Roman" w:hAnsi="Times New Roman"/>
          <w:sz w:val="28"/>
          <w:szCs w:val="28"/>
          <w:lang w:val="nl-NL"/>
        </w:rPr>
        <w:t xml:space="preserve"> pháp luật</w:t>
      </w:r>
      <w:r w:rsidR="00FE444E">
        <w:rPr>
          <w:rFonts w:ascii="Times New Roman" w:hAnsi="Times New Roman"/>
          <w:sz w:val="28"/>
          <w:szCs w:val="28"/>
          <w:lang w:val="nl-NL"/>
        </w:rPr>
        <w:t xml:space="preserve"> được rà soát;</w:t>
      </w:r>
      <w:r w:rsidRPr="00D460E2">
        <w:rPr>
          <w:rFonts w:ascii="Times New Roman" w:hAnsi="Times New Roman"/>
          <w:sz w:val="28"/>
          <w:szCs w:val="28"/>
          <w:lang w:val="nl-NL"/>
        </w:rPr>
        <w:t xml:space="preserve"> đảm bảo tính hợp hiến, hợp pháp, thống nhất và đồng bộ </w:t>
      </w:r>
      <w:r w:rsidR="00300BFE" w:rsidRPr="00D460E2">
        <w:rPr>
          <w:rFonts w:ascii="Times New Roman" w:hAnsi="Times New Roman"/>
          <w:sz w:val="28"/>
          <w:szCs w:val="28"/>
          <w:lang w:val="nl-NL"/>
        </w:rPr>
        <w:t>với</w:t>
      </w:r>
      <w:r w:rsidRPr="00D460E2">
        <w:rPr>
          <w:rFonts w:ascii="Times New Roman" w:hAnsi="Times New Roman"/>
          <w:sz w:val="28"/>
          <w:szCs w:val="28"/>
          <w:lang w:val="nl-NL"/>
        </w:rPr>
        <w:t xml:space="preserve"> hệ thống pháp luậ</w:t>
      </w:r>
      <w:r w:rsidR="00FE444E">
        <w:rPr>
          <w:rFonts w:ascii="Times New Roman" w:hAnsi="Times New Roman"/>
          <w:sz w:val="28"/>
          <w:szCs w:val="28"/>
          <w:lang w:val="nl-NL"/>
        </w:rPr>
        <w:t>t</w:t>
      </w:r>
      <w:r w:rsidR="00300BFE" w:rsidRPr="00D460E2">
        <w:rPr>
          <w:rFonts w:ascii="Times New Roman" w:hAnsi="Times New Roman"/>
          <w:sz w:val="28"/>
          <w:szCs w:val="28"/>
          <w:lang w:val="nl-NL"/>
        </w:rPr>
        <w:t>.</w:t>
      </w:r>
    </w:p>
    <w:p w14:paraId="79CF9C1F"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b/>
          <w:color w:val="auto"/>
          <w:sz w:val="28"/>
          <w:szCs w:val="28"/>
          <w:lang w:val="nl-NL"/>
        </w:rPr>
      </w:pPr>
      <w:r w:rsidRPr="00D460E2">
        <w:rPr>
          <w:rFonts w:ascii="Times New Roman" w:hAnsi="Times New Roman" w:cs="Times New Roman"/>
          <w:b/>
          <w:color w:val="auto"/>
          <w:sz w:val="28"/>
          <w:szCs w:val="28"/>
          <w:lang w:val="nl-NL"/>
        </w:rPr>
        <w:t>3. Điều ước quốc tế có liên quan đến chính sách</w:t>
      </w:r>
    </w:p>
    <w:p w14:paraId="2CA54F38" w14:textId="67916970"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 xml:space="preserve">Bộ Quốc phòng đã rà soát </w:t>
      </w:r>
      <w:r w:rsidR="00C30996" w:rsidRPr="00D460E2">
        <w:rPr>
          <w:rFonts w:ascii="Times New Roman" w:hAnsi="Times New Roman" w:cs="Times New Roman"/>
          <w:color w:val="auto"/>
          <w:sz w:val="28"/>
          <w:szCs w:val="28"/>
          <w:lang w:val="nl-NL"/>
        </w:rPr>
        <w:t>08</w:t>
      </w:r>
      <w:r w:rsidRPr="00D460E2">
        <w:rPr>
          <w:rFonts w:ascii="Times New Roman" w:hAnsi="Times New Roman" w:cs="Times New Roman"/>
          <w:b/>
          <w:color w:val="auto"/>
          <w:sz w:val="28"/>
          <w:szCs w:val="28"/>
          <w:lang w:val="nl-NL"/>
        </w:rPr>
        <w:t xml:space="preserve"> </w:t>
      </w:r>
      <w:r w:rsidRPr="00D460E2">
        <w:rPr>
          <w:rFonts w:ascii="Times New Roman" w:hAnsi="Times New Roman" w:cs="Times New Roman"/>
          <w:color w:val="auto"/>
          <w:sz w:val="28"/>
          <w:szCs w:val="28"/>
          <w:lang w:val="nl-NL"/>
        </w:rPr>
        <w:t xml:space="preserve">điều ước quốc tế </w:t>
      </w:r>
      <w:r w:rsidR="0048278D" w:rsidRPr="00D460E2">
        <w:rPr>
          <w:rFonts w:ascii="Times New Roman" w:hAnsi="Times New Roman" w:cs="Times New Roman"/>
          <w:color w:val="auto"/>
          <w:sz w:val="28"/>
          <w:szCs w:val="28"/>
          <w:lang w:val="nl-NL"/>
        </w:rPr>
        <w:t xml:space="preserve">và 01 Nghị quyết </w:t>
      </w:r>
      <w:r w:rsidRPr="00D460E2">
        <w:rPr>
          <w:rFonts w:ascii="Times New Roman" w:hAnsi="Times New Roman" w:cs="Times New Roman"/>
          <w:color w:val="auto"/>
          <w:sz w:val="28"/>
          <w:szCs w:val="28"/>
          <w:lang w:val="nl-NL"/>
        </w:rPr>
        <w:t xml:space="preserve">liên quan đến phòng, chống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mà nướ</w:t>
      </w:r>
      <w:r w:rsidR="004D3F4C" w:rsidRPr="00D460E2">
        <w:rPr>
          <w:rFonts w:ascii="Times New Roman" w:hAnsi="Times New Roman" w:cs="Times New Roman"/>
          <w:color w:val="auto"/>
          <w:sz w:val="28"/>
          <w:szCs w:val="28"/>
          <w:lang w:val="nl-NL"/>
        </w:rPr>
        <w:t>c Cộ</w:t>
      </w:r>
      <w:r w:rsidRPr="00D460E2">
        <w:rPr>
          <w:rFonts w:ascii="Times New Roman" w:hAnsi="Times New Roman" w:cs="Times New Roman"/>
          <w:color w:val="auto"/>
          <w:sz w:val="28"/>
          <w:szCs w:val="28"/>
          <w:lang w:val="nl-NL"/>
        </w:rPr>
        <w:t>ng hoà xã hội chủ nghĩa Việt Nam là thành viên, bao gồm: Nghị định thư về cấm sử dụng trong chiến tranh các loại hơi độc, hơi ngạt hoặc các loại tương tự khác, các phương tiện chiến tranh sinh học (Nghị định thư Geneva 1925); Hiệp ước không phổ biến vũ khí hạt nhân</w:t>
      </w:r>
      <w:r w:rsidR="00712057" w:rsidRPr="00D460E2">
        <w:rPr>
          <w:rFonts w:ascii="Times New Roman" w:hAnsi="Times New Roman" w:cs="Times New Roman"/>
          <w:color w:val="auto"/>
          <w:sz w:val="28"/>
          <w:szCs w:val="28"/>
          <w:lang w:val="nl-NL"/>
        </w:rPr>
        <w:t xml:space="preserve"> (NPT)</w:t>
      </w:r>
      <w:r w:rsidRPr="00D460E2">
        <w:rPr>
          <w:rFonts w:ascii="Times New Roman" w:hAnsi="Times New Roman" w:cs="Times New Roman"/>
          <w:color w:val="auto"/>
          <w:sz w:val="28"/>
          <w:szCs w:val="28"/>
          <w:lang w:val="nl-NL"/>
        </w:rPr>
        <w:t xml:space="preserve">; </w:t>
      </w:r>
      <w:r w:rsidR="00C30996" w:rsidRPr="00D460E2">
        <w:rPr>
          <w:rFonts w:ascii="Times New Roman" w:hAnsi="Times New Roman" w:cs="Times New Roman"/>
          <w:color w:val="auto"/>
          <w:sz w:val="28"/>
          <w:szCs w:val="28"/>
          <w:lang w:val="nl-NL"/>
        </w:rPr>
        <w:t xml:space="preserve">Hiệp ước về khu vực Đông Nam Á không có vũ khí hạt nhân (Hiệp ước Băng Cốc năm 1995); </w:t>
      </w:r>
      <w:r w:rsidRPr="00D460E2">
        <w:rPr>
          <w:rFonts w:ascii="Times New Roman" w:hAnsi="Times New Roman" w:cs="Times New Roman"/>
          <w:color w:val="auto"/>
          <w:sz w:val="28"/>
          <w:szCs w:val="28"/>
          <w:lang w:val="nl-NL"/>
        </w:rPr>
        <w:t xml:space="preserve">Hiệp ước cấm đặt vũ khí hạt nhân và các loại vũ khí giết người hàng loạt dưới đáy biển, đáy đại dương và thềm lục địa; Công </w:t>
      </w:r>
      <w:r w:rsidRPr="00D460E2">
        <w:rPr>
          <w:rFonts w:ascii="Times New Roman" w:hAnsi="Times New Roman" w:cs="Times New Roman"/>
          <w:color w:val="auto"/>
          <w:sz w:val="28"/>
          <w:szCs w:val="28"/>
          <w:lang w:val="nl-NL"/>
        </w:rPr>
        <w:lastRenderedPageBreak/>
        <w:t>ước về cấm phát triển, sản xuất, tàng trữ, sử dụng vũ khí sinh học và độc tố</w:t>
      </w:r>
      <w:r w:rsidR="00712057" w:rsidRPr="00D460E2">
        <w:rPr>
          <w:rFonts w:ascii="Times New Roman" w:hAnsi="Times New Roman" w:cs="Times New Roman"/>
          <w:color w:val="auto"/>
          <w:sz w:val="28"/>
          <w:szCs w:val="28"/>
          <w:lang w:val="nl-NL"/>
        </w:rPr>
        <w:t xml:space="preserve"> (BWC)</w:t>
      </w:r>
      <w:r w:rsidRPr="00D460E2">
        <w:rPr>
          <w:rFonts w:ascii="Times New Roman" w:hAnsi="Times New Roman" w:cs="Times New Roman"/>
          <w:color w:val="auto"/>
          <w:sz w:val="28"/>
          <w:szCs w:val="28"/>
          <w:lang w:val="nl-NL"/>
        </w:rPr>
        <w:t>; Công ước về bảo vệ an toàn vật liệu hạt nhân</w:t>
      </w:r>
      <w:r w:rsidR="00712057" w:rsidRPr="00D460E2">
        <w:rPr>
          <w:rFonts w:ascii="Times New Roman" w:hAnsi="Times New Roman" w:cs="Times New Roman"/>
          <w:color w:val="auto"/>
          <w:sz w:val="28"/>
          <w:szCs w:val="28"/>
          <w:lang w:val="nl-NL"/>
        </w:rPr>
        <w:t xml:space="preserve"> (CPPNM)</w:t>
      </w:r>
      <w:r w:rsidRPr="00D460E2">
        <w:rPr>
          <w:rFonts w:ascii="Times New Roman" w:hAnsi="Times New Roman" w:cs="Times New Roman"/>
          <w:color w:val="auto"/>
          <w:sz w:val="28"/>
          <w:szCs w:val="28"/>
          <w:lang w:val="nl-NL"/>
        </w:rPr>
        <w:t>; Công ước cấm phát triển, sản xuất, tàng trữ, sử dụng và phá huỷ vũ khí hoá học</w:t>
      </w:r>
      <w:r w:rsidR="00712057" w:rsidRPr="00D460E2">
        <w:rPr>
          <w:rFonts w:ascii="Times New Roman" w:hAnsi="Times New Roman" w:cs="Times New Roman"/>
          <w:color w:val="auto"/>
          <w:sz w:val="28"/>
          <w:szCs w:val="28"/>
          <w:lang w:val="nl-NL"/>
        </w:rPr>
        <w:t xml:space="preserve"> (CWC)</w:t>
      </w:r>
      <w:r w:rsidRPr="00D460E2">
        <w:rPr>
          <w:rFonts w:ascii="Times New Roman" w:hAnsi="Times New Roman" w:cs="Times New Roman"/>
          <w:color w:val="auto"/>
          <w:sz w:val="28"/>
          <w:szCs w:val="28"/>
          <w:lang w:val="nl-NL"/>
        </w:rPr>
        <w:t xml:space="preserve">; Hiệp ước cấm thử hạt nhân toàn diện </w:t>
      </w:r>
      <w:r w:rsidR="00712057" w:rsidRPr="00D460E2">
        <w:rPr>
          <w:rFonts w:ascii="Times New Roman" w:hAnsi="Times New Roman" w:cs="Times New Roman"/>
          <w:color w:val="auto"/>
          <w:sz w:val="28"/>
          <w:szCs w:val="28"/>
          <w:lang w:val="nl-NL"/>
        </w:rPr>
        <w:t xml:space="preserve">(CTBT) </w:t>
      </w:r>
      <w:r w:rsidRPr="00D460E2">
        <w:rPr>
          <w:rFonts w:ascii="Times New Roman" w:hAnsi="Times New Roman" w:cs="Times New Roman"/>
          <w:color w:val="auto"/>
          <w:sz w:val="28"/>
          <w:szCs w:val="28"/>
          <w:lang w:val="nl-NL"/>
        </w:rPr>
        <w:t>và Nghị quyết số 1540 của Hội đồng bảo an Liên hợp quốc.</w:t>
      </w:r>
    </w:p>
    <w:p w14:paraId="5CDCD7DB" w14:textId="77777777"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Đặc biệt, theo Nghị quyết số 1540 tất c</w:t>
      </w:r>
      <w:r w:rsidR="0008434B">
        <w:rPr>
          <w:rFonts w:ascii="Times New Roman" w:hAnsi="Times New Roman" w:cs="Times New Roman"/>
          <w:color w:val="auto"/>
          <w:sz w:val="28"/>
          <w:szCs w:val="28"/>
          <w:lang w:val="nl-NL"/>
        </w:rPr>
        <w:t>ả</w:t>
      </w:r>
      <w:r w:rsidRPr="00D460E2">
        <w:rPr>
          <w:rFonts w:ascii="Times New Roman" w:hAnsi="Times New Roman" w:cs="Times New Roman"/>
          <w:color w:val="auto"/>
          <w:sz w:val="28"/>
          <w:szCs w:val="28"/>
          <w:lang w:val="nl-NL"/>
        </w:rPr>
        <w:t xml:space="preserve"> các quốc gia thành viên Liên hợp quốc, trong đó có Việt Nam phải thực hiện các nghĩa vụ sau đây:</w:t>
      </w:r>
      <w:r w:rsidR="0008434B">
        <w:rPr>
          <w:rFonts w:ascii="Times New Roman" w:hAnsi="Times New Roman" w:cs="Times New Roman"/>
          <w:color w:val="auto"/>
          <w:sz w:val="28"/>
          <w:szCs w:val="28"/>
          <w:lang w:val="nl-NL"/>
        </w:rPr>
        <w:t xml:space="preserve"> (1)</w:t>
      </w:r>
      <w:r w:rsidRPr="00D460E2">
        <w:rPr>
          <w:rFonts w:ascii="Times New Roman" w:hAnsi="Times New Roman" w:cs="Times New Roman"/>
          <w:color w:val="auto"/>
          <w:sz w:val="28"/>
          <w:szCs w:val="28"/>
          <w:lang w:val="nl-NL"/>
        </w:rPr>
        <w:t xml:space="preserve"> Không được cung cấp bất kỳ hình thức hỗ trợ trực tiếp hay gián tiếp nào cho các chủ thể phi nhà nước đang tìm cách phát triển, thu nhận, chế tạo, sở hữu, vận chuyển, chuyển giao hoặc sử dụng vũ khí hạt nhân, hóa học, sinh học và các phương tiện vận chuyển các vũ khí đó (Điều 1);</w:t>
      </w:r>
      <w:r w:rsidR="0008434B">
        <w:rPr>
          <w:rFonts w:ascii="Times New Roman" w:hAnsi="Times New Roman" w:cs="Times New Roman"/>
          <w:color w:val="auto"/>
          <w:sz w:val="28"/>
          <w:szCs w:val="28"/>
          <w:lang w:val="nl-NL"/>
        </w:rPr>
        <w:t xml:space="preserve"> (2)</w:t>
      </w:r>
      <w:r w:rsidRPr="00D460E2">
        <w:rPr>
          <w:rFonts w:ascii="Times New Roman" w:hAnsi="Times New Roman" w:cs="Times New Roman"/>
          <w:color w:val="auto"/>
          <w:sz w:val="28"/>
          <w:szCs w:val="28"/>
          <w:lang w:val="nl-NL"/>
        </w:rPr>
        <w:t xml:space="preserve"> Ban hành và thực hiện các luật có hiệu lực thích hợp nhằm cấm các chủ thể phi nhà nước sản xuất, có được, sở hữu, phát triển, vận chuyển, chuyển giao hoặc sử dụng vũ khí hạt nhân, hóa học hoặc sinh học và phương tiện mang các vũ khí đó, đặc biệt là cho mục đích khủng bố và cấm hành vi cố ý tham gia với tư cách là người đồng phạm hoặc tài trợ cho bất kỳ hoạt động nào quy định tại Điều này (Điều 2);</w:t>
      </w:r>
      <w:r w:rsidR="0008434B">
        <w:rPr>
          <w:rFonts w:ascii="Times New Roman" w:hAnsi="Times New Roman" w:cs="Times New Roman"/>
          <w:color w:val="auto"/>
          <w:sz w:val="28"/>
          <w:szCs w:val="28"/>
          <w:lang w:val="nl-NL"/>
        </w:rPr>
        <w:t xml:space="preserve"> (3)</w:t>
      </w:r>
      <w:r w:rsidRPr="00D460E2">
        <w:rPr>
          <w:rFonts w:ascii="Times New Roman" w:hAnsi="Times New Roman" w:cs="Times New Roman"/>
          <w:color w:val="auto"/>
          <w:sz w:val="28"/>
          <w:szCs w:val="28"/>
          <w:lang w:val="nl-NL"/>
        </w:rPr>
        <w:t xml:space="preserve"> Thực hiện các biện pháp hiệu quả để kiểm soát trong nước nhằm ngăn chặn phổ biến vũ khí hạt nhân, hóa học, sinh học và các phương tiện mang các vũ khí đó. Cụ thể là ban hành và duy trì các biện pháp: </w:t>
      </w:r>
      <w:r w:rsidR="0008434B">
        <w:rPr>
          <w:rFonts w:ascii="Times New Roman" w:hAnsi="Times New Roman" w:cs="Times New Roman"/>
          <w:color w:val="auto"/>
          <w:sz w:val="28"/>
          <w:szCs w:val="28"/>
          <w:lang w:val="nl-NL"/>
        </w:rPr>
        <w:t>Q</w:t>
      </w:r>
      <w:r w:rsidRPr="00D460E2">
        <w:rPr>
          <w:rFonts w:ascii="Times New Roman" w:hAnsi="Times New Roman" w:cs="Times New Roman"/>
          <w:color w:val="auto"/>
          <w:sz w:val="28"/>
          <w:szCs w:val="28"/>
          <w:lang w:val="nl-NL"/>
        </w:rPr>
        <w:t>uản lý, kiểm kê và bảo đảm an toàn, an ninh đối với các loại vật liệu và thiết bị có liên quan trong suốt quá trình sản xuất, sử dụng, lưu trữ và vận chuyển; bảo vệ thực thể hiệu quả nhằm bảo đảm an toàn cho các vật liệu và thiết bị nêu trên; kiểm soát biên giới và thực thi pháp luật hiệu quả để phát hiện, ngăn chặn, phòng ngừa và xử lý các hành vi buôn bán và môi giới bất hợp pháp liên quan đến các loại vật liệu và thiết bị nêu trên; kiểm soát xuất khẩu và trung chuyển các loại vật liệu và thiết bị nêu trên, bao gồm: Các quy định pháp luật về kiểm soát hoạt động xuất khẩu, quá cảnh, trung chuyển và tái xuất; kiểm soát các hoạt động cung cấp tài chính, vận chuyển và các dịch vụ liên quan có thể giúp cho việc phổ biến các loại vũ khí nói trên; ban hành và thực thi các chế tài xử phạt hình sự hoặc dân sự phù hợp đối với hành vi vi phạm quy định về kiểm soát xuất khẩu (Điều 3).</w:t>
      </w:r>
    </w:p>
    <w:p w14:paraId="1F51D576" w14:textId="638673D1" w:rsidR="00CC453C" w:rsidRPr="00D460E2" w:rsidRDefault="008853A4" w:rsidP="00AB25F2">
      <w:pPr>
        <w:tabs>
          <w:tab w:val="right" w:leader="dot" w:pos="8640"/>
        </w:tabs>
        <w:spacing w:before="80" w:line="276" w:lineRule="auto"/>
        <w:ind w:firstLine="720"/>
        <w:jc w:val="both"/>
        <w:rPr>
          <w:rFonts w:ascii="Times New Roman" w:hAnsi="Times New Roman" w:cs="Times New Roman"/>
          <w:color w:val="auto"/>
          <w:sz w:val="28"/>
          <w:szCs w:val="28"/>
          <w:lang w:val="nl-NL"/>
        </w:rPr>
      </w:pPr>
      <w:r w:rsidRPr="00D460E2">
        <w:rPr>
          <w:rFonts w:ascii="Times New Roman" w:hAnsi="Times New Roman" w:cs="Times New Roman"/>
          <w:color w:val="auto"/>
          <w:sz w:val="28"/>
          <w:szCs w:val="28"/>
          <w:lang w:val="nl-NL"/>
        </w:rPr>
        <w:t>Trên cơ sở đối chiếu các nghĩa vụ được quy định trong các điều ước quốc tế mà mà nướ</w:t>
      </w:r>
      <w:r w:rsidR="004D3F4C" w:rsidRPr="00D460E2">
        <w:rPr>
          <w:rFonts w:ascii="Times New Roman" w:hAnsi="Times New Roman" w:cs="Times New Roman"/>
          <w:color w:val="auto"/>
          <w:sz w:val="28"/>
          <w:szCs w:val="28"/>
          <w:lang w:val="nl-NL"/>
        </w:rPr>
        <w:t>c Cộ</w:t>
      </w:r>
      <w:r w:rsidRPr="00D460E2">
        <w:rPr>
          <w:rFonts w:ascii="Times New Roman" w:hAnsi="Times New Roman" w:cs="Times New Roman"/>
          <w:color w:val="auto"/>
          <w:sz w:val="28"/>
          <w:szCs w:val="28"/>
          <w:lang w:val="nl-NL"/>
        </w:rPr>
        <w:t xml:space="preserve">ng hoà xã hội chủ nghĩa Việt Nam là thành viên và các chính sách của Luật Phòng, chống phổ biến </w:t>
      </w:r>
      <w:r w:rsidR="00AB25F2">
        <w:rPr>
          <w:rFonts w:ascii="Times New Roman" w:hAnsi="Times New Roman" w:cs="Times New Roman"/>
          <w:color w:val="auto"/>
          <w:sz w:val="28"/>
          <w:szCs w:val="28"/>
          <w:lang w:val="nl-NL"/>
        </w:rPr>
        <w:t>WMD</w:t>
      </w:r>
      <w:r w:rsidRPr="00D460E2">
        <w:rPr>
          <w:rFonts w:ascii="Times New Roman" w:hAnsi="Times New Roman" w:cs="Times New Roman"/>
          <w:color w:val="auto"/>
          <w:sz w:val="28"/>
          <w:szCs w:val="28"/>
          <w:lang w:val="nl-NL"/>
        </w:rPr>
        <w:t xml:space="preserve"> được đề xuất ở trên, Bộ Quốc phòng nhận thấy, các chính sách được đề xuất bảo đảm tương thích với các nghĩa vụ quốc tế mà Việt Nam phải thực hiện</w:t>
      </w:r>
      <w:r w:rsidR="00F931B5">
        <w:rPr>
          <w:rFonts w:ascii="Times New Roman" w:hAnsi="Times New Roman" w:cs="Times New Roman"/>
          <w:color w:val="auto"/>
          <w:sz w:val="28"/>
          <w:szCs w:val="28"/>
          <w:lang w:val="nl-NL"/>
        </w:rPr>
        <w:t xml:space="preserve">; đáp ứng yêu cầu nội luật hóa quy định </w:t>
      </w:r>
      <w:r w:rsidR="00AC1627">
        <w:rPr>
          <w:rFonts w:ascii="Times New Roman" w:hAnsi="Times New Roman" w:cs="Times New Roman"/>
          <w:color w:val="auto"/>
          <w:sz w:val="28"/>
          <w:szCs w:val="28"/>
          <w:lang w:val="nl-NL"/>
        </w:rPr>
        <w:t>tại</w:t>
      </w:r>
      <w:r w:rsidR="00F931B5">
        <w:rPr>
          <w:rFonts w:ascii="Times New Roman" w:hAnsi="Times New Roman" w:cs="Times New Roman"/>
          <w:color w:val="auto"/>
          <w:sz w:val="28"/>
          <w:szCs w:val="28"/>
          <w:lang w:val="nl-NL"/>
        </w:rPr>
        <w:t xml:space="preserve"> các văn bản này</w:t>
      </w:r>
      <w:r w:rsidRPr="00D460E2">
        <w:rPr>
          <w:rFonts w:ascii="Times New Roman" w:hAnsi="Times New Roman" w:cs="Times New Roman"/>
          <w:color w:val="auto"/>
          <w:sz w:val="28"/>
          <w:szCs w:val="28"/>
          <w:lang w:val="nl-NL"/>
        </w:rPr>
        <w:t>.</w:t>
      </w:r>
    </w:p>
    <w:p w14:paraId="2176CEBC" w14:textId="7D5A417D" w:rsidR="00C03883" w:rsidRPr="00D460E2" w:rsidRDefault="00D460E2" w:rsidP="00AB25F2">
      <w:pPr>
        <w:tabs>
          <w:tab w:val="right" w:leader="dot" w:pos="8640"/>
        </w:tabs>
        <w:spacing w:before="80" w:line="276" w:lineRule="auto"/>
        <w:ind w:firstLine="720"/>
        <w:jc w:val="both"/>
        <w:rPr>
          <w:rFonts w:ascii="Times New Roman" w:hAnsi="Times New Roman"/>
          <w:sz w:val="28"/>
          <w:szCs w:val="28"/>
          <w:lang w:val="nl-NL"/>
        </w:rPr>
      </w:pPr>
      <w:r w:rsidRPr="00D460E2">
        <w:rPr>
          <w:rFonts w:ascii="Times New Roman" w:hAnsi="Times New Roman"/>
          <w:b/>
          <w:sz w:val="28"/>
          <w:szCs w:val="28"/>
          <w:lang w:val="nl-NL"/>
        </w:rPr>
        <w:t xml:space="preserve">4. </w:t>
      </w:r>
      <w:r w:rsidR="008853A4" w:rsidRPr="00D460E2">
        <w:rPr>
          <w:rFonts w:ascii="Times New Roman" w:hAnsi="Times New Roman"/>
          <w:b/>
          <w:sz w:val="28"/>
          <w:szCs w:val="28"/>
          <w:lang w:val="nl-NL"/>
        </w:rPr>
        <w:t>Phụ lục</w:t>
      </w:r>
      <w:r w:rsidR="00AB25F2">
        <w:rPr>
          <w:rFonts w:ascii="Times New Roman" w:hAnsi="Times New Roman"/>
          <w:b/>
          <w:sz w:val="28"/>
          <w:szCs w:val="28"/>
          <w:lang w:val="nl-NL"/>
        </w:rPr>
        <w:t>:</w:t>
      </w:r>
      <w:r w:rsidRPr="00D460E2">
        <w:rPr>
          <w:rFonts w:ascii="Times New Roman" w:hAnsi="Times New Roman"/>
          <w:b/>
          <w:sz w:val="28"/>
          <w:szCs w:val="28"/>
          <w:lang w:val="nl-NL"/>
        </w:rPr>
        <w:t xml:space="preserve"> </w:t>
      </w:r>
      <w:r w:rsidR="00C03883" w:rsidRPr="00AB25F2">
        <w:rPr>
          <w:rFonts w:ascii="Times New Roman" w:hAnsi="Times New Roman"/>
          <w:i/>
          <w:sz w:val="28"/>
          <w:szCs w:val="28"/>
          <w:lang w:val="nl-NL"/>
        </w:rPr>
        <w:t>(Xin đính kèm Báo cáo này)</w:t>
      </w:r>
      <w:r w:rsidR="00AB25F2">
        <w:rPr>
          <w:rFonts w:ascii="Times New Roman" w:hAnsi="Times New Roman"/>
          <w:i/>
          <w:sz w:val="28"/>
          <w:szCs w:val="28"/>
          <w:lang w:val="nl-NL"/>
        </w:rPr>
        <w:t>.</w:t>
      </w:r>
    </w:p>
    <w:p w14:paraId="65E5C4FB" w14:textId="38177BE8" w:rsidR="00C03883" w:rsidRPr="00D460E2" w:rsidRDefault="00C03883" w:rsidP="00AB25F2">
      <w:pPr>
        <w:tabs>
          <w:tab w:val="right" w:leader="dot" w:pos="8640"/>
        </w:tabs>
        <w:spacing w:before="80" w:line="276" w:lineRule="auto"/>
        <w:ind w:firstLine="720"/>
        <w:jc w:val="both"/>
        <w:rPr>
          <w:rFonts w:ascii="Times New Roman" w:hAnsi="Times New Roman"/>
          <w:sz w:val="28"/>
          <w:szCs w:val="28"/>
          <w:lang w:val="nl-NL"/>
        </w:rPr>
      </w:pPr>
      <w:r w:rsidRPr="00D460E2">
        <w:rPr>
          <w:rFonts w:ascii="Times New Roman" w:hAnsi="Times New Roman"/>
          <w:sz w:val="28"/>
          <w:szCs w:val="28"/>
          <w:lang w:val="nl-NL"/>
        </w:rPr>
        <w:lastRenderedPageBreak/>
        <w:t xml:space="preserve">Trên đây là Báo cáo rà soát các chủ trương, đường lối của Đảng, văn bản quy phạm pháp luật, điều ước quốc tế có liên quan đến chính sách </w:t>
      </w:r>
      <w:r w:rsidR="007F59D0">
        <w:rPr>
          <w:rFonts w:ascii="Times New Roman" w:hAnsi="Times New Roman"/>
          <w:sz w:val="28"/>
          <w:szCs w:val="28"/>
          <w:lang w:val="nl-NL"/>
        </w:rPr>
        <w:t xml:space="preserve">dự thảo </w:t>
      </w:r>
      <w:r w:rsidRPr="00D460E2">
        <w:rPr>
          <w:rFonts w:ascii="Times New Roman" w:hAnsi="Times New Roman"/>
          <w:sz w:val="28"/>
          <w:szCs w:val="28"/>
          <w:lang w:val="nl-NL"/>
        </w:rPr>
        <w:t>Luật Phòng, chống phổ biế</w:t>
      </w:r>
      <w:r w:rsidR="00C20FB8" w:rsidRPr="00D460E2">
        <w:rPr>
          <w:rFonts w:ascii="Times New Roman" w:hAnsi="Times New Roman"/>
          <w:sz w:val="28"/>
          <w:szCs w:val="28"/>
          <w:lang w:val="nl-NL"/>
        </w:rPr>
        <w:t xml:space="preserve">n </w:t>
      </w:r>
      <w:r w:rsidR="00AB25F2">
        <w:rPr>
          <w:rFonts w:ascii="Times New Roman" w:hAnsi="Times New Roman"/>
          <w:sz w:val="28"/>
          <w:szCs w:val="28"/>
          <w:lang w:val="nl-NL"/>
        </w:rPr>
        <w:t>WMD</w:t>
      </w:r>
      <w:r w:rsidR="005C1BBA" w:rsidRPr="00D460E2">
        <w:rPr>
          <w:rFonts w:ascii="Times New Roman" w:hAnsi="Times New Roman"/>
          <w:sz w:val="28"/>
          <w:szCs w:val="28"/>
          <w:lang w:val="nl-NL"/>
        </w:rPr>
        <w:t>./.</w:t>
      </w:r>
    </w:p>
    <w:p w14:paraId="3AC2C459" w14:textId="77777777" w:rsidR="00CC453C" w:rsidRDefault="00CC453C">
      <w:pPr>
        <w:tabs>
          <w:tab w:val="right" w:leader="dot" w:pos="8640"/>
        </w:tabs>
        <w:spacing w:before="40"/>
        <w:ind w:firstLine="567"/>
        <w:jc w:val="both"/>
        <w:rPr>
          <w:rFonts w:ascii="Times New Roman" w:hAnsi="Times New Roman" w:cs="Times New Roman"/>
          <w:color w:val="auto"/>
          <w:sz w:val="14"/>
          <w:szCs w:val="28"/>
          <w:lang w:val="nl-NL"/>
        </w:rPr>
      </w:pPr>
    </w:p>
    <w:tbl>
      <w:tblPr>
        <w:tblW w:w="9464" w:type="dxa"/>
        <w:tblLook w:val="04A0" w:firstRow="1" w:lastRow="0" w:firstColumn="1" w:lastColumn="0" w:noHBand="0" w:noVBand="1"/>
      </w:tblPr>
      <w:tblGrid>
        <w:gridCol w:w="5778"/>
        <w:gridCol w:w="3686"/>
      </w:tblGrid>
      <w:tr w:rsidR="00CC453C" w14:paraId="3B9F8A10" w14:textId="77777777" w:rsidTr="00AB25F2">
        <w:tc>
          <w:tcPr>
            <w:tcW w:w="5778" w:type="dxa"/>
          </w:tcPr>
          <w:p w14:paraId="6863C64A" w14:textId="77777777" w:rsidR="00AB25F2" w:rsidRDefault="008853A4" w:rsidP="00AB25F2">
            <w:pPr>
              <w:spacing w:line="240" w:lineRule="atLeast"/>
              <w:ind w:hanging="108"/>
              <w:rPr>
                <w:rFonts w:ascii="Times New Roman" w:eastAsia="Times New Roman" w:hAnsi="Times New Roman" w:cs="Times New Roman"/>
                <w:b/>
                <w:i/>
                <w:color w:val="auto"/>
                <w:sz w:val="28"/>
                <w:szCs w:val="28"/>
              </w:rPr>
            </w:pPr>
            <w:r>
              <w:rPr>
                <w:rFonts w:ascii="Times New Roman" w:eastAsia="Times New Roman" w:hAnsi="Times New Roman" w:cs="Times New Roman"/>
                <w:b/>
                <w:i/>
                <w:color w:val="auto"/>
              </w:rPr>
              <w:t>Nơi nhận:</w:t>
            </w:r>
          </w:p>
          <w:p w14:paraId="3CB5E833" w14:textId="243A372F"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Như trên</w:t>
            </w:r>
            <w:r>
              <w:rPr>
                <w:rFonts w:ascii="Times New Roman" w:hAnsi="Times New Roman"/>
                <w:sz w:val="22"/>
              </w:rPr>
              <w:t xml:space="preserve"> (để chỉ đạo)</w:t>
            </w:r>
            <w:r w:rsidRPr="00C07671">
              <w:rPr>
                <w:rFonts w:ascii="Times New Roman" w:hAnsi="Times New Roman"/>
                <w:sz w:val="22"/>
              </w:rPr>
              <w:t>;</w:t>
            </w:r>
          </w:p>
          <w:p w14:paraId="2999C16D" w14:textId="77777777"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Văn phòng Chính phủ</w:t>
            </w:r>
            <w:r>
              <w:rPr>
                <w:rFonts w:ascii="Times New Roman" w:hAnsi="Times New Roman"/>
                <w:sz w:val="22"/>
              </w:rPr>
              <w:t xml:space="preserve"> (để theo dõi)</w:t>
            </w:r>
            <w:r w:rsidRPr="00C07671">
              <w:rPr>
                <w:rFonts w:ascii="Times New Roman" w:hAnsi="Times New Roman"/>
                <w:sz w:val="22"/>
              </w:rPr>
              <w:t>;</w:t>
            </w:r>
          </w:p>
          <w:p w14:paraId="0A9E355D" w14:textId="77777777" w:rsidR="00AB25F2" w:rsidRDefault="00AB25F2" w:rsidP="00AB25F2">
            <w:pPr>
              <w:spacing w:line="240" w:lineRule="atLeast"/>
              <w:ind w:hanging="108"/>
              <w:rPr>
                <w:rFonts w:ascii="Times New Roman" w:hAnsi="Times New Roman"/>
                <w:sz w:val="22"/>
              </w:rPr>
            </w:pPr>
            <w:r w:rsidRPr="00C07671">
              <w:rPr>
                <w:rFonts w:ascii="Times New Roman" w:hAnsi="Times New Roman"/>
                <w:sz w:val="22"/>
              </w:rPr>
              <w:t>- Bộ Tư pháp (để thẩm định);</w:t>
            </w:r>
          </w:p>
          <w:p w14:paraId="7271DE30" w14:textId="77777777" w:rsidR="00AB25F2" w:rsidRPr="00A714CC" w:rsidRDefault="00AB25F2" w:rsidP="00AB25F2">
            <w:pPr>
              <w:spacing w:line="240" w:lineRule="atLeast"/>
              <w:ind w:hanging="108"/>
              <w:rPr>
                <w:rFonts w:ascii="Times New Roman" w:hAnsi="Times New Roman"/>
                <w:sz w:val="22"/>
              </w:rPr>
            </w:pPr>
            <w:r>
              <w:rPr>
                <w:rFonts w:ascii="Times New Roman" w:hAnsi="Times New Roman"/>
                <w:sz w:val="22"/>
              </w:rPr>
              <w:t>- Đ/c Bộ trưởng BQP (để báo cáo);</w:t>
            </w:r>
          </w:p>
          <w:p w14:paraId="1565DA7D" w14:textId="77777777"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Đ/c TTMT - Thứ trưởng BQP;</w:t>
            </w:r>
          </w:p>
          <w:p w14:paraId="7F7BBB68" w14:textId="77777777"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Đ/c Thứ trưởng Võ Minh Lương;</w:t>
            </w:r>
          </w:p>
          <w:p w14:paraId="48D1885B" w14:textId="77777777"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Đ/c Thứ trưởng Nguyễn Văn Gấu;</w:t>
            </w:r>
          </w:p>
          <w:p w14:paraId="2968E367" w14:textId="77777777"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BTTM, TCCT;</w:t>
            </w:r>
          </w:p>
          <w:p w14:paraId="37E89FD0" w14:textId="77777777"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C20, C79;</w:t>
            </w:r>
          </w:p>
          <w:p w14:paraId="7247CDA5" w14:textId="77777777" w:rsidR="00AB25F2" w:rsidRPr="00C07671" w:rsidRDefault="00AB25F2" w:rsidP="00AB25F2">
            <w:pPr>
              <w:spacing w:line="240" w:lineRule="atLeast"/>
              <w:ind w:hanging="108"/>
              <w:rPr>
                <w:rFonts w:ascii="Times New Roman" w:hAnsi="Times New Roman"/>
                <w:sz w:val="22"/>
              </w:rPr>
            </w:pPr>
            <w:r w:rsidRPr="00C07671">
              <w:rPr>
                <w:rFonts w:ascii="Times New Roman" w:hAnsi="Times New Roman"/>
                <w:sz w:val="22"/>
              </w:rPr>
              <w:t>- Binh chủng Hóa Học</w:t>
            </w:r>
            <w:r>
              <w:rPr>
                <w:rFonts w:ascii="Times New Roman" w:hAnsi="Times New Roman"/>
                <w:sz w:val="22"/>
              </w:rPr>
              <w:t>;</w:t>
            </w:r>
          </w:p>
          <w:p w14:paraId="202DB352" w14:textId="0D1BCE0C" w:rsidR="00CC453C" w:rsidRDefault="00AB25F2" w:rsidP="00AB25F2">
            <w:pPr>
              <w:ind w:left="-74"/>
              <w:rPr>
                <w:rFonts w:ascii="Times New Roman" w:eastAsia="Times New Roman" w:hAnsi="Times New Roman" w:cs="Times New Roman"/>
                <w:color w:val="auto"/>
                <w:sz w:val="28"/>
                <w:szCs w:val="28"/>
              </w:rPr>
            </w:pPr>
            <w:r w:rsidRPr="00C07671">
              <w:rPr>
                <w:rFonts w:ascii="Times New Roman" w:hAnsi="Times New Roman"/>
                <w:sz w:val="22"/>
              </w:rPr>
              <w:t>- Lưu: VT, CPC.</w:t>
            </w:r>
            <w:r>
              <w:rPr>
                <w:rFonts w:ascii="Times New Roman" w:hAnsi="Times New Roman"/>
                <w:sz w:val="22"/>
              </w:rPr>
              <w:t xml:space="preserve"> </w:t>
            </w:r>
            <w:r>
              <w:rPr>
                <w:rFonts w:ascii="Times New Roman" w:hAnsi="Times New Roman"/>
                <w:sz w:val="22"/>
                <w:lang w:val="en-US"/>
              </w:rPr>
              <w:t>Tm</w:t>
            </w:r>
            <w:r>
              <w:rPr>
                <w:rFonts w:ascii="Times New Roman" w:hAnsi="Times New Roman"/>
                <w:sz w:val="22"/>
              </w:rPr>
              <w:t>14.</w:t>
            </w:r>
          </w:p>
        </w:tc>
        <w:tc>
          <w:tcPr>
            <w:tcW w:w="3686" w:type="dxa"/>
          </w:tcPr>
          <w:p w14:paraId="14451371" w14:textId="77777777" w:rsidR="00CC453C" w:rsidRPr="0020762F" w:rsidRDefault="008853A4">
            <w:pPr>
              <w:jc w:val="center"/>
              <w:rPr>
                <w:rFonts w:ascii="Times New Roman" w:eastAsia="Times New Roman" w:hAnsi="Times New Roman" w:cs="Times New Roman"/>
                <w:b/>
                <w:color w:val="auto"/>
                <w:sz w:val="28"/>
                <w:szCs w:val="28"/>
              </w:rPr>
            </w:pPr>
            <w:r w:rsidRPr="0020762F">
              <w:rPr>
                <w:rFonts w:ascii="Times New Roman" w:eastAsia="Times New Roman" w:hAnsi="Times New Roman" w:cs="Times New Roman"/>
                <w:b/>
                <w:color w:val="auto"/>
                <w:sz w:val="28"/>
                <w:szCs w:val="28"/>
              </w:rPr>
              <w:t>KT. BỘ TRƯỞNG</w:t>
            </w:r>
          </w:p>
          <w:p w14:paraId="39078C30" w14:textId="77777777" w:rsidR="00CC453C" w:rsidRPr="0020762F" w:rsidRDefault="008853A4">
            <w:pPr>
              <w:jc w:val="center"/>
              <w:rPr>
                <w:rFonts w:ascii="Times New Roman" w:eastAsia="Times New Roman" w:hAnsi="Times New Roman" w:cs="Times New Roman"/>
                <w:i/>
                <w:color w:val="auto"/>
                <w:sz w:val="28"/>
                <w:szCs w:val="28"/>
              </w:rPr>
            </w:pPr>
            <w:r w:rsidRPr="0020762F">
              <w:rPr>
                <w:rFonts w:ascii="Times New Roman" w:eastAsia="Times New Roman" w:hAnsi="Times New Roman" w:cs="Times New Roman"/>
                <w:b/>
                <w:color w:val="auto"/>
                <w:sz w:val="28"/>
                <w:szCs w:val="28"/>
              </w:rPr>
              <w:t>THỨ TRƯỞNG</w:t>
            </w:r>
          </w:p>
          <w:p w14:paraId="7199DD1F" w14:textId="77777777" w:rsidR="00CC453C" w:rsidRDefault="00CC453C">
            <w:pPr>
              <w:jc w:val="center"/>
              <w:rPr>
                <w:rFonts w:ascii="Times New Roman" w:eastAsia="Times New Roman" w:hAnsi="Times New Roman" w:cs="Times New Roman"/>
                <w:i/>
                <w:color w:val="auto"/>
                <w:sz w:val="28"/>
                <w:szCs w:val="28"/>
              </w:rPr>
            </w:pPr>
          </w:p>
          <w:p w14:paraId="36C4E1F4" w14:textId="77777777" w:rsidR="00CC453C" w:rsidRDefault="00CC453C">
            <w:pPr>
              <w:spacing w:before="240"/>
              <w:jc w:val="center"/>
              <w:rPr>
                <w:rFonts w:ascii="Times New Roman" w:eastAsia="Times New Roman" w:hAnsi="Times New Roman" w:cs="Times New Roman"/>
                <w:b/>
                <w:color w:val="auto"/>
                <w:sz w:val="28"/>
                <w:szCs w:val="28"/>
              </w:rPr>
            </w:pPr>
          </w:p>
          <w:p w14:paraId="3A1D1280" w14:textId="77777777" w:rsidR="00CC453C" w:rsidRDefault="00CC453C">
            <w:pPr>
              <w:spacing w:before="240"/>
              <w:jc w:val="center"/>
              <w:rPr>
                <w:rFonts w:ascii="Times New Roman" w:eastAsia="Times New Roman" w:hAnsi="Times New Roman" w:cs="Times New Roman"/>
                <w:b/>
                <w:color w:val="auto"/>
                <w:sz w:val="28"/>
                <w:szCs w:val="28"/>
              </w:rPr>
            </w:pPr>
          </w:p>
          <w:p w14:paraId="085B8F92" w14:textId="5DDD7881" w:rsidR="00CC453C" w:rsidRPr="0020762F" w:rsidRDefault="00CC453C">
            <w:pPr>
              <w:spacing w:before="240"/>
              <w:jc w:val="center"/>
              <w:rPr>
                <w:rFonts w:ascii="Times New Roman" w:eastAsia="Times New Roman" w:hAnsi="Times New Roman" w:cs="Times New Roman"/>
                <w:b/>
                <w:color w:val="auto"/>
                <w:sz w:val="28"/>
                <w:szCs w:val="28"/>
              </w:rPr>
            </w:pPr>
          </w:p>
        </w:tc>
      </w:tr>
    </w:tbl>
    <w:p w14:paraId="7280603A" w14:textId="77777777" w:rsidR="00CC453C" w:rsidRPr="0020762F" w:rsidRDefault="00CC453C">
      <w:pPr>
        <w:jc w:val="center"/>
        <w:rPr>
          <w:rFonts w:ascii="Times New Roman" w:eastAsia="Times New Roman" w:hAnsi="Times New Roman" w:cs="Times New Roman"/>
          <w:b/>
          <w:bCs/>
          <w:color w:val="auto"/>
          <w:sz w:val="14"/>
          <w:szCs w:val="28"/>
        </w:rPr>
      </w:pPr>
    </w:p>
    <w:p w14:paraId="41F877CC"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7418A825"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70F787E1"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6324A711"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102A1969"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3A1D89A4"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1A3630C5"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2BF9C764"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2863084B"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7A41EB3A"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4DEA02EF"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257F7633"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25E6412B" w14:textId="77777777" w:rsidR="000A6B0C" w:rsidRPr="0020762F" w:rsidRDefault="000A6B0C" w:rsidP="000A6B0C">
      <w:pPr>
        <w:tabs>
          <w:tab w:val="right" w:leader="dot" w:pos="8640"/>
        </w:tabs>
        <w:spacing w:before="120" w:after="120"/>
        <w:ind w:firstLine="567"/>
        <w:jc w:val="center"/>
        <w:rPr>
          <w:rFonts w:ascii="Times New Roman" w:hAnsi="Times New Roman" w:cs="Times New Roman"/>
          <w:b/>
          <w:color w:val="auto"/>
          <w:sz w:val="28"/>
          <w:szCs w:val="28"/>
        </w:rPr>
      </w:pPr>
    </w:p>
    <w:p w14:paraId="0D5EE2C5" w14:textId="77777777" w:rsidR="00CC453C" w:rsidRDefault="00CC453C">
      <w:pPr>
        <w:widowControl/>
        <w:rPr>
          <w:rFonts w:ascii="Times New Roman" w:eastAsia="Times New Roman" w:hAnsi="Times New Roman" w:cs="Times New Roman"/>
          <w:b/>
          <w:bCs/>
          <w:color w:val="auto"/>
          <w:sz w:val="28"/>
          <w:szCs w:val="28"/>
        </w:rPr>
        <w:sectPr w:rsidR="00CC453C">
          <w:headerReference w:type="default" r:id="rId12"/>
          <w:footnotePr>
            <w:numStart w:val="123"/>
          </w:footnotePr>
          <w:pgSz w:w="11906" w:h="16838"/>
          <w:pgMar w:top="1418" w:right="851" w:bottom="1134" w:left="1985" w:header="567" w:footer="567" w:gutter="0"/>
          <w:cols w:space="720"/>
          <w:titlePg/>
          <w:docGrid w:linePitch="360"/>
        </w:sectPr>
      </w:pPr>
    </w:p>
    <w:p w14:paraId="0C2E525F" w14:textId="77777777" w:rsidR="00CC453C" w:rsidRPr="0020762F" w:rsidRDefault="008853A4" w:rsidP="00684ABA">
      <w:pPr>
        <w:widowControl/>
        <w:spacing w:after="120"/>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bCs/>
          <w:color w:val="auto"/>
          <w:sz w:val="28"/>
          <w:szCs w:val="28"/>
        </w:rPr>
        <w:lastRenderedPageBreak/>
        <w:t>Phụ lục</w:t>
      </w:r>
      <w:r w:rsidR="0001452F" w:rsidRPr="0020762F">
        <w:rPr>
          <w:rFonts w:ascii="Times New Roman" w:eastAsia="Times New Roman" w:hAnsi="Times New Roman" w:cs="Times New Roman"/>
          <w:b/>
          <w:bCs/>
          <w:color w:val="auto"/>
          <w:sz w:val="28"/>
          <w:szCs w:val="28"/>
        </w:rPr>
        <w:t xml:space="preserve"> I</w:t>
      </w:r>
      <w:r w:rsidRPr="0020762F">
        <w:rPr>
          <w:rFonts w:ascii="Times New Roman" w:eastAsia="Times New Roman" w:hAnsi="Times New Roman" w:cs="Times New Roman"/>
          <w:b/>
          <w:bCs/>
          <w:color w:val="auto"/>
          <w:sz w:val="28"/>
          <w:szCs w:val="28"/>
        </w:rPr>
        <w:t>:</w:t>
      </w:r>
    </w:p>
    <w:p w14:paraId="681ABFD4" w14:textId="77777777" w:rsidR="00CC453C" w:rsidRDefault="008853A4" w:rsidP="00684ABA">
      <w:pPr>
        <w:spacing w:after="120"/>
        <w:ind w:firstLine="567"/>
        <w:jc w:val="both"/>
        <w:rPr>
          <w:rFonts w:ascii="Times New Roman Bold" w:hAnsi="Times New Roman Bold" w:cs="Times New Roman"/>
          <w:b/>
          <w:color w:val="auto"/>
          <w:spacing w:val="-6"/>
          <w:sz w:val="28"/>
          <w:szCs w:val="28"/>
          <w:lang w:val="nl-NL"/>
        </w:rPr>
      </w:pPr>
      <w:r w:rsidRPr="0020762F">
        <w:rPr>
          <w:rFonts w:ascii="Times New Roman Bold" w:eastAsia="Times New Roman" w:hAnsi="Times New Roman Bold"/>
          <w:b/>
          <w:color w:val="auto"/>
          <w:spacing w:val="-6"/>
          <w:sz w:val="28"/>
          <w:szCs w:val="28"/>
        </w:rPr>
        <w:t>1. Chủ trương, đường lối của Đảng</w:t>
      </w:r>
      <w:r w:rsidR="004D3F4C" w:rsidRPr="0020762F">
        <w:rPr>
          <w:rFonts w:ascii="Times New Roman Bold" w:eastAsia="Times New Roman" w:hAnsi="Times New Roman Bold"/>
          <w:b/>
          <w:color w:val="auto"/>
          <w:spacing w:val="-6"/>
          <w:sz w:val="28"/>
          <w:szCs w:val="28"/>
        </w:rPr>
        <w:t xml:space="preserve"> </w:t>
      </w:r>
      <w:r>
        <w:rPr>
          <w:rFonts w:ascii="Times New Roman Bold" w:hAnsi="Times New Roman Bold" w:cs="Times New Roman"/>
          <w:b/>
          <w:color w:val="auto"/>
          <w:spacing w:val="-6"/>
          <w:sz w:val="28"/>
          <w:szCs w:val="28"/>
          <w:lang w:val="nl-NL"/>
        </w:rPr>
        <w:t>có liên quan đến chính sách</w:t>
      </w:r>
    </w:p>
    <w:tbl>
      <w:tblPr>
        <w:tblW w:w="4643"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3"/>
        <w:gridCol w:w="4527"/>
        <w:gridCol w:w="1059"/>
      </w:tblGrid>
      <w:tr w:rsidR="0032090C" w14:paraId="14CE52EF" w14:textId="77777777" w:rsidTr="00B65ABE">
        <w:tc>
          <w:tcPr>
            <w:tcW w:w="1947" w:type="pct"/>
            <w:shd w:val="clear" w:color="auto" w:fill="auto"/>
            <w:vAlign w:val="center"/>
          </w:tcPr>
          <w:p w14:paraId="653E267E" w14:textId="1DA4F24A" w:rsidR="0032090C" w:rsidRPr="0020762F" w:rsidRDefault="00C930B1" w:rsidP="00B65ABE">
            <w:pPr>
              <w:jc w:val="center"/>
              <w:rPr>
                <w:rFonts w:ascii="Times New Roman" w:hAnsi="Times New Roman" w:cs="Times New Roman"/>
                <w:b/>
                <w:color w:val="auto"/>
                <w:lang w:val="nl-NL"/>
              </w:rPr>
            </w:pPr>
            <w:r>
              <w:rPr>
                <w:rFonts w:ascii="Times New Roman" w:hAnsi="Times New Roman" w:cs="Times New Roman"/>
                <w:b/>
                <w:color w:val="auto"/>
              </w:rPr>
              <w:t>CHÍNH SÁCH</w:t>
            </w:r>
            <w:r w:rsidRPr="0020762F">
              <w:rPr>
                <w:rFonts w:ascii="Times New Roman" w:hAnsi="Times New Roman" w:cs="Times New Roman"/>
                <w:b/>
                <w:color w:val="auto"/>
                <w:lang w:val="nl-NL"/>
              </w:rPr>
              <w:t xml:space="preserve"> </w:t>
            </w:r>
            <w:r>
              <w:rPr>
                <w:rFonts w:ascii="Times New Roman" w:hAnsi="Times New Roman" w:cs="Times New Roman"/>
                <w:b/>
                <w:color w:val="auto"/>
              </w:rPr>
              <w:t>CỦA</w:t>
            </w:r>
            <w:r w:rsidRPr="0020762F">
              <w:rPr>
                <w:rFonts w:ascii="Times New Roman" w:hAnsi="Times New Roman" w:cs="Times New Roman"/>
                <w:b/>
                <w:color w:val="auto"/>
                <w:lang w:val="nl-NL"/>
              </w:rPr>
              <w:t xml:space="preserve"> </w:t>
            </w:r>
            <w:r w:rsidR="00B65ABE">
              <w:rPr>
                <w:rFonts w:ascii="Times New Roman" w:hAnsi="Times New Roman" w:cs="Times New Roman"/>
                <w:b/>
                <w:color w:val="auto"/>
                <w:lang w:val="nl-NL"/>
              </w:rPr>
              <w:br/>
            </w:r>
            <w:r>
              <w:rPr>
                <w:rFonts w:ascii="Times New Roman" w:hAnsi="Times New Roman" w:cs="Times New Roman"/>
                <w:b/>
                <w:color w:val="auto"/>
              </w:rPr>
              <w:t>DỰ THẢO</w:t>
            </w:r>
            <w:r w:rsidRPr="0020762F">
              <w:rPr>
                <w:rFonts w:ascii="Times New Roman" w:hAnsi="Times New Roman" w:cs="Times New Roman"/>
                <w:b/>
                <w:color w:val="auto"/>
                <w:lang w:val="nl-NL"/>
              </w:rPr>
              <w:t xml:space="preserve"> VĂN BẢN</w:t>
            </w:r>
          </w:p>
        </w:tc>
        <w:tc>
          <w:tcPr>
            <w:tcW w:w="2474" w:type="pct"/>
            <w:shd w:val="clear" w:color="auto" w:fill="auto"/>
            <w:vAlign w:val="center"/>
          </w:tcPr>
          <w:p w14:paraId="1C57A0FE" w14:textId="145F1DAF" w:rsidR="0032090C" w:rsidRDefault="00C930B1" w:rsidP="00B65ABE">
            <w:pPr>
              <w:jc w:val="center"/>
              <w:rPr>
                <w:rFonts w:ascii="Times New Roman" w:hAnsi="Times New Roman" w:cs="Times New Roman"/>
                <w:b/>
                <w:color w:val="auto"/>
              </w:rPr>
            </w:pPr>
            <w:r>
              <w:rPr>
                <w:rFonts w:ascii="Times New Roman" w:hAnsi="Times New Roman" w:cs="Times New Roman"/>
                <w:b/>
                <w:color w:val="auto"/>
              </w:rPr>
              <w:t>CHỦ TRƯƠNG, ĐƯỜNG LỐI</w:t>
            </w:r>
            <w:r w:rsidR="00B65ABE" w:rsidRPr="00B65ABE">
              <w:rPr>
                <w:rFonts w:ascii="Times New Roman" w:hAnsi="Times New Roman" w:cs="Times New Roman"/>
                <w:b/>
                <w:color w:val="auto"/>
                <w:lang w:val="nl-NL"/>
              </w:rPr>
              <w:br/>
            </w:r>
            <w:r>
              <w:rPr>
                <w:rFonts w:ascii="Times New Roman" w:hAnsi="Times New Roman" w:cs="Times New Roman"/>
                <w:b/>
                <w:color w:val="auto"/>
              </w:rPr>
              <w:t>CỦA ĐẢNG</w:t>
            </w:r>
          </w:p>
        </w:tc>
        <w:tc>
          <w:tcPr>
            <w:tcW w:w="579" w:type="pct"/>
            <w:shd w:val="clear" w:color="auto" w:fill="auto"/>
            <w:vAlign w:val="center"/>
          </w:tcPr>
          <w:p w14:paraId="5A1C9007" w14:textId="5BEFB568" w:rsidR="0032090C" w:rsidRPr="00B65ABE" w:rsidRDefault="0032090C" w:rsidP="00B65ABE">
            <w:pPr>
              <w:jc w:val="center"/>
              <w:rPr>
                <w:rFonts w:ascii="Times New Roman" w:hAnsi="Times New Roman" w:cs="Times New Roman"/>
                <w:b/>
                <w:color w:val="auto"/>
                <w:lang w:val="en-US"/>
              </w:rPr>
            </w:pPr>
            <w:r>
              <w:rPr>
                <w:rFonts w:ascii="Times New Roman" w:hAnsi="Times New Roman" w:cs="Times New Roman"/>
                <w:b/>
                <w:color w:val="auto"/>
              </w:rPr>
              <w:t>ĐÁNH GIÁ</w:t>
            </w:r>
          </w:p>
        </w:tc>
      </w:tr>
      <w:tr w:rsidR="004E189B" w14:paraId="5272165F" w14:textId="77777777" w:rsidTr="007A7CBF">
        <w:tc>
          <w:tcPr>
            <w:tcW w:w="1947" w:type="pct"/>
            <w:vMerge w:val="restart"/>
            <w:shd w:val="clear" w:color="auto" w:fill="auto"/>
          </w:tcPr>
          <w:p w14:paraId="27B99A09" w14:textId="34F3F914" w:rsidR="00B65ABE" w:rsidRPr="00AB25F2" w:rsidRDefault="00B65ABE" w:rsidP="00AB25F2">
            <w:pPr>
              <w:spacing w:before="120" w:line="300" w:lineRule="atLeast"/>
              <w:jc w:val="both"/>
              <w:rPr>
                <w:rFonts w:ascii="Times New Roman" w:hAnsi="Times New Roman" w:cs="Times New Roman"/>
                <w:color w:val="auto"/>
                <w:spacing w:val="-6"/>
                <w:sz w:val="28"/>
                <w:szCs w:val="28"/>
                <w:lang w:val="en-US"/>
              </w:rPr>
            </w:pPr>
            <w:r w:rsidRPr="00AB25F2">
              <w:rPr>
                <w:rFonts w:ascii="Times New Roman" w:hAnsi="Times New Roman" w:cs="Times New Roman"/>
                <w:b/>
                <w:color w:val="auto"/>
                <w:spacing w:val="-6"/>
                <w:sz w:val="28"/>
                <w:szCs w:val="28"/>
                <w:u w:val="single"/>
              </w:rPr>
              <w:t>Chính sách 1:</w:t>
            </w:r>
            <w:r w:rsidRPr="00AB25F2">
              <w:rPr>
                <w:rFonts w:ascii="Times New Roman" w:hAnsi="Times New Roman" w:cs="Times New Roman"/>
                <w:color w:val="auto"/>
                <w:spacing w:val="-6"/>
                <w:sz w:val="28"/>
                <w:szCs w:val="28"/>
              </w:rPr>
              <w:t xml:space="preserve"> Thiết lập các nguyên tắc và quy định pháp lý nền tảng về phòng, chống phổ biến vũ khí hủy diệt hàng loạt</w:t>
            </w:r>
            <w:r w:rsidR="00AB25F2" w:rsidRPr="00AB25F2">
              <w:rPr>
                <w:rFonts w:ascii="Times New Roman" w:hAnsi="Times New Roman" w:cs="Times New Roman"/>
                <w:color w:val="auto"/>
                <w:spacing w:val="-6"/>
                <w:sz w:val="28"/>
                <w:szCs w:val="28"/>
                <w:lang w:val="en-US"/>
              </w:rPr>
              <w:t>.</w:t>
            </w:r>
          </w:p>
          <w:p w14:paraId="16571A19" w14:textId="01B4A364" w:rsidR="00B65ABE" w:rsidRPr="00AB25F2" w:rsidRDefault="00B65ABE" w:rsidP="00AB25F2">
            <w:pPr>
              <w:spacing w:before="120" w:line="300" w:lineRule="atLeast"/>
              <w:jc w:val="both"/>
              <w:rPr>
                <w:rFonts w:ascii="Times New Roman" w:hAnsi="Times New Roman" w:cs="Times New Roman"/>
                <w:color w:val="auto"/>
                <w:spacing w:val="-6"/>
                <w:sz w:val="28"/>
                <w:szCs w:val="28"/>
              </w:rPr>
            </w:pPr>
            <w:r w:rsidRPr="00AB25F2">
              <w:rPr>
                <w:rFonts w:ascii="Times New Roman" w:hAnsi="Times New Roman" w:cs="Times New Roman"/>
                <w:b/>
                <w:color w:val="auto"/>
                <w:spacing w:val="-6"/>
                <w:sz w:val="28"/>
                <w:szCs w:val="28"/>
                <w:u w:val="single"/>
              </w:rPr>
              <w:t>Chính sách 2:</w:t>
            </w:r>
            <w:r w:rsidRPr="00AB25F2">
              <w:rPr>
                <w:rFonts w:ascii="Times New Roman" w:hAnsi="Times New Roman" w:cs="Times New Roman"/>
                <w:color w:val="auto"/>
                <w:spacing w:val="-6"/>
                <w:sz w:val="28"/>
                <w:szCs w:val="28"/>
              </w:rPr>
              <w:t xml:space="preserve"> Quản lý, kiểm soát các hoạt động có nguy cơ dẫn đến phổ biến, tài trợ phổ biến vũ khí hủy diệt hàng loạ</w:t>
            </w:r>
            <w:r w:rsidR="00AB25F2" w:rsidRPr="00AB25F2">
              <w:rPr>
                <w:rFonts w:ascii="Times New Roman" w:hAnsi="Times New Roman" w:cs="Times New Roman"/>
                <w:color w:val="auto"/>
                <w:spacing w:val="-6"/>
                <w:sz w:val="28"/>
                <w:szCs w:val="28"/>
              </w:rPr>
              <w:t>t.</w:t>
            </w:r>
          </w:p>
          <w:p w14:paraId="1B9D6C8B" w14:textId="609AB950" w:rsidR="004E189B" w:rsidRPr="00AB25F2" w:rsidRDefault="00B65ABE" w:rsidP="00AB25F2">
            <w:pPr>
              <w:spacing w:before="120" w:line="300" w:lineRule="atLeast"/>
              <w:jc w:val="both"/>
              <w:rPr>
                <w:rFonts w:ascii="Times New Roman" w:hAnsi="Times New Roman" w:cs="Times New Roman"/>
                <w:color w:val="auto"/>
                <w:spacing w:val="-6"/>
                <w:sz w:val="28"/>
                <w:szCs w:val="28"/>
                <w:lang w:val="en-US"/>
              </w:rPr>
            </w:pPr>
            <w:r w:rsidRPr="00AB25F2">
              <w:rPr>
                <w:rFonts w:ascii="Times New Roman" w:hAnsi="Times New Roman" w:cs="Times New Roman"/>
                <w:b/>
                <w:color w:val="auto"/>
                <w:spacing w:val="-6"/>
                <w:sz w:val="28"/>
                <w:szCs w:val="28"/>
                <w:u w:val="single"/>
              </w:rPr>
              <w:t>Chính sách 3:</w:t>
            </w:r>
            <w:r w:rsidRPr="00AB25F2">
              <w:rPr>
                <w:rFonts w:ascii="Times New Roman" w:hAnsi="Times New Roman" w:cs="Times New Roman"/>
                <w:color w:val="auto"/>
                <w:spacing w:val="-6"/>
                <w:sz w:val="28"/>
                <w:szCs w:val="28"/>
              </w:rPr>
              <w:t xml:space="preserve"> Hoàn thiện cơ chế tổ chức thực hiện, phối hợp liên ngành và hợp tác quốc tế trong phòng, chống phổ biến vũ khí hủy diệt hàng loạt</w:t>
            </w:r>
            <w:r w:rsidR="004E189B" w:rsidRPr="00AB25F2">
              <w:rPr>
                <w:rFonts w:ascii="Times New Roman" w:hAnsi="Times New Roman" w:cs="Times New Roman"/>
                <w:color w:val="auto"/>
                <w:spacing w:val="-6"/>
                <w:sz w:val="28"/>
                <w:szCs w:val="28"/>
              </w:rPr>
              <w:t xml:space="preserve"> </w:t>
            </w:r>
            <w:r w:rsidR="00AB25F2" w:rsidRPr="00AB25F2">
              <w:rPr>
                <w:rFonts w:ascii="Times New Roman" w:hAnsi="Times New Roman" w:cs="Times New Roman"/>
                <w:color w:val="auto"/>
                <w:spacing w:val="-6"/>
                <w:sz w:val="28"/>
                <w:szCs w:val="28"/>
                <w:lang w:val="en-US"/>
              </w:rPr>
              <w:t>.</w:t>
            </w:r>
          </w:p>
          <w:p w14:paraId="2C0A38C5" w14:textId="77777777" w:rsidR="004E189B" w:rsidRDefault="004E189B" w:rsidP="00872DFF">
            <w:pPr>
              <w:spacing w:line="300" w:lineRule="atLeast"/>
              <w:jc w:val="both"/>
              <w:rPr>
                <w:rFonts w:ascii="Times New Roman" w:hAnsi="Times New Roman" w:cs="Times New Roman"/>
                <w:color w:val="auto"/>
                <w:sz w:val="28"/>
                <w:szCs w:val="28"/>
              </w:rPr>
            </w:pPr>
          </w:p>
        </w:tc>
        <w:tc>
          <w:tcPr>
            <w:tcW w:w="2474" w:type="pct"/>
            <w:shd w:val="clear" w:color="auto" w:fill="auto"/>
          </w:tcPr>
          <w:p w14:paraId="1F30AA4C" w14:textId="77777777" w:rsidR="004E189B" w:rsidRDefault="004E189B" w:rsidP="00BD63E7">
            <w:pPr>
              <w:spacing w:line="300" w:lineRule="atLeast"/>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Nghị quyết của Đại hội đại biểu toàn quốc lần thứ XIII của Đảng:</w:t>
            </w:r>
          </w:p>
          <w:p w14:paraId="2901D916" w14:textId="77777777" w:rsidR="004E189B" w:rsidRDefault="004E189B" w:rsidP="00BD63E7">
            <w:pPr>
              <w:spacing w:line="300" w:lineRule="atLeast"/>
              <w:jc w:val="both"/>
              <w:rPr>
                <w:rFonts w:ascii="Times New Roman" w:hAnsi="Times New Roman" w:cs="Times New Roman"/>
                <w:color w:val="auto"/>
                <w:sz w:val="28"/>
                <w:szCs w:val="28"/>
              </w:rPr>
            </w:pPr>
            <w:r w:rsidRPr="0020762F">
              <w:rPr>
                <w:rFonts w:ascii="Times New Roman" w:hAnsi="Times New Roman" w:cs="Times New Roman"/>
                <w:color w:val="auto"/>
                <w:sz w:val="28"/>
                <w:szCs w:val="28"/>
                <w:lang w:val="nl-NL"/>
              </w:rPr>
              <w:t xml:space="preserve">- </w:t>
            </w:r>
            <w:r>
              <w:rPr>
                <w:rFonts w:ascii="Times New Roman" w:hAnsi="Times New Roman" w:cs="Times New Roman"/>
                <w:color w:val="auto"/>
                <w:sz w:val="28"/>
                <w:szCs w:val="28"/>
              </w:rPr>
              <w:t>Lấy bảo vệ môi trường sống và sức khoẻ nhân dân làm mục tiêu hàng đầu; bảo đảm chất lượng môi trường sống, bảo vệ đa dạng sinh học và hệ sinh thái;</w:t>
            </w:r>
          </w:p>
          <w:p w14:paraId="46F1F2AA" w14:textId="77777777" w:rsidR="004E189B" w:rsidRDefault="004E189B" w:rsidP="00BD63E7">
            <w:pPr>
              <w:spacing w:line="300" w:lineRule="atLeast"/>
              <w:jc w:val="both"/>
              <w:rPr>
                <w:rFonts w:ascii="Times New Roman" w:hAnsi="Times New Roman" w:cs="Times New Roman"/>
                <w:color w:val="auto"/>
                <w:sz w:val="28"/>
                <w:szCs w:val="28"/>
              </w:rPr>
            </w:pPr>
            <w:r>
              <w:rPr>
                <w:rFonts w:ascii="Times New Roman" w:hAnsi="Times New Roman" w:cs="Times New Roman"/>
                <w:color w:val="auto"/>
                <w:sz w:val="28"/>
                <w:szCs w:val="28"/>
              </w:rPr>
              <w:t>- Giữ vững an ninh chính trị, bảo đảm trật tự, an toàn xã hội, an ninh con người, an ninh kinh tế, xây dựng xã hội trật tự, kỷ cương. Chủ động ngăn ngừa các nguy cơ chiến tranh, xung đột từ sớm, từ xa; phát hiện sớm và xử lý kịp thời những yếu tố bất lợi, nhất là những yếu tố nguy cơ gây đột biến; đẩy mạnh đấu tranh làm thất bại mọi âm mưu và hoạt động chống phá của các thế lực thù địch.</w:t>
            </w:r>
          </w:p>
          <w:p w14:paraId="09F1A909" w14:textId="10103FFB" w:rsidR="004E189B" w:rsidRPr="0020762F" w:rsidRDefault="004E189B">
            <w:pPr>
              <w:spacing w:line="300" w:lineRule="atLeast"/>
              <w:jc w:val="both"/>
              <w:rPr>
                <w:rFonts w:ascii="Times New Roman" w:hAnsi="Times New Roman" w:cs="Times New Roman"/>
                <w:color w:val="auto"/>
                <w:sz w:val="28"/>
                <w:szCs w:val="28"/>
              </w:rPr>
            </w:pPr>
            <w:r>
              <w:rPr>
                <w:rFonts w:ascii="Times New Roman" w:hAnsi="Times New Roman" w:cs="Times New Roman"/>
                <w:color w:val="auto"/>
                <w:sz w:val="28"/>
                <w:szCs w:val="28"/>
              </w:rPr>
              <w:t>- Chủ động, tích cực hội nhập quốc tế toàn diện, sâu rộng, có hiệu quả; giữ vững môi trường hoà bình, ổn định, không ngừng nâng cao vị thế, uy tín quốc tế của Việt Nam.</w:t>
            </w:r>
          </w:p>
        </w:tc>
        <w:tc>
          <w:tcPr>
            <w:tcW w:w="579" w:type="pct"/>
            <w:shd w:val="clear" w:color="auto" w:fill="auto"/>
          </w:tcPr>
          <w:p w14:paraId="16EE63A9" w14:textId="77777777" w:rsidR="004E189B" w:rsidRDefault="004E189B">
            <w:pPr>
              <w:spacing w:line="300" w:lineRule="atLeast"/>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Đã thể chế</w:t>
            </w:r>
          </w:p>
        </w:tc>
      </w:tr>
      <w:tr w:rsidR="004E189B" w14:paraId="5227B38E" w14:textId="77777777" w:rsidTr="007A7CBF">
        <w:tc>
          <w:tcPr>
            <w:tcW w:w="1947" w:type="pct"/>
            <w:vMerge/>
            <w:shd w:val="clear" w:color="auto" w:fill="auto"/>
          </w:tcPr>
          <w:p w14:paraId="5A14C636" w14:textId="77777777" w:rsidR="004E189B" w:rsidRDefault="004E189B" w:rsidP="00872DFF">
            <w:pPr>
              <w:spacing w:line="300" w:lineRule="atLeast"/>
              <w:jc w:val="both"/>
              <w:rPr>
                <w:rFonts w:ascii="Times New Roman" w:hAnsi="Times New Roman" w:cs="Times New Roman"/>
                <w:color w:val="auto"/>
                <w:sz w:val="28"/>
                <w:szCs w:val="28"/>
                <w:lang w:val="en-US"/>
              </w:rPr>
            </w:pPr>
          </w:p>
        </w:tc>
        <w:tc>
          <w:tcPr>
            <w:tcW w:w="2474" w:type="pct"/>
            <w:shd w:val="clear" w:color="auto" w:fill="auto"/>
          </w:tcPr>
          <w:p w14:paraId="6A04DB42" w14:textId="77777777" w:rsidR="004E189B" w:rsidRPr="000D3B98" w:rsidRDefault="004E189B" w:rsidP="00BD63E7">
            <w:pPr>
              <w:spacing w:line="300" w:lineRule="atLeas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Nghị quyết 22-NQ-TW về hội nhập quốc tế và </w:t>
            </w:r>
            <w:r w:rsidRPr="000D3B98">
              <w:rPr>
                <w:rFonts w:ascii="Times New Roman" w:hAnsi="Times New Roman" w:cs="Times New Roman"/>
                <w:color w:val="auto"/>
                <w:sz w:val="28"/>
                <w:szCs w:val="28"/>
                <w:lang w:val="en-US"/>
              </w:rPr>
              <w:t>Nghị quyết số 59-NQ/TW về hội nhập quốc tế trong tình hình mới</w:t>
            </w:r>
            <w:r>
              <w:rPr>
                <w:rFonts w:ascii="Times New Roman" w:hAnsi="Times New Roman" w:cs="Times New Roman"/>
                <w:color w:val="auto"/>
                <w:sz w:val="28"/>
                <w:szCs w:val="28"/>
                <w:lang w:val="en-US"/>
              </w:rPr>
              <w:t>:</w:t>
            </w:r>
          </w:p>
          <w:p w14:paraId="575C646B" w14:textId="77777777" w:rsidR="004E189B" w:rsidRPr="000D3B98" w:rsidRDefault="004E189B" w:rsidP="00BD63E7">
            <w:pPr>
              <w:spacing w:line="300" w:lineRule="atLeast"/>
              <w:jc w:val="both"/>
              <w:rPr>
                <w:rFonts w:ascii="Times New Roman" w:hAnsi="Times New Roman" w:cs="Times New Roman"/>
                <w:color w:val="auto"/>
                <w:sz w:val="28"/>
                <w:szCs w:val="28"/>
                <w:lang w:val="en-US"/>
              </w:rPr>
            </w:pPr>
            <w:r w:rsidRPr="000D3B98">
              <w:rPr>
                <w:rFonts w:ascii="Times New Roman" w:hAnsi="Times New Roman" w:cs="Times New Roman"/>
                <w:color w:val="auto"/>
                <w:sz w:val="28"/>
                <w:szCs w:val="28"/>
                <w:lang w:val="en-US"/>
              </w:rPr>
              <w:t>- Hội nhập về chính trị, quốc phòng, an ninh sâu rộng, toàn diện và hiệu quả hơn, góp phần giữ vững môi trường hoà bình, ổn định, thúc đẩy phát triển kinh tế - xã hội, bảo vệ Tổ quốc từ sớm, từ xa, nâng cao tiềm lực và vị thế quốc tế của đất nước.</w:t>
            </w:r>
          </w:p>
          <w:p w14:paraId="0E8536DD" w14:textId="77777777" w:rsidR="004E189B" w:rsidRDefault="004E189B" w:rsidP="00BD63E7">
            <w:pPr>
              <w:spacing w:line="300" w:lineRule="atLeast"/>
              <w:jc w:val="both"/>
              <w:rPr>
                <w:rFonts w:ascii="Times New Roman" w:hAnsi="Times New Roman" w:cs="Times New Roman"/>
                <w:color w:val="auto"/>
                <w:sz w:val="28"/>
                <w:szCs w:val="28"/>
                <w:lang w:val="en-US"/>
              </w:rPr>
            </w:pPr>
            <w:r w:rsidRPr="000D3B98">
              <w:rPr>
                <w:rFonts w:ascii="Times New Roman" w:hAnsi="Times New Roman" w:cs="Times New Roman"/>
                <w:color w:val="auto"/>
                <w:sz w:val="28"/>
                <w:szCs w:val="28"/>
                <w:lang w:val="en-US"/>
              </w:rPr>
              <w:t>- Nâng cao năng lực thực thi các cam kết, th</w:t>
            </w:r>
            <w:r>
              <w:rPr>
                <w:rFonts w:ascii="Times New Roman" w:hAnsi="Times New Roman" w:cs="Times New Roman"/>
                <w:color w:val="auto"/>
                <w:sz w:val="28"/>
                <w:szCs w:val="28"/>
                <w:lang w:val="en-US"/>
              </w:rPr>
              <w:t>ỏa</w:t>
            </w:r>
            <w:r w:rsidRPr="000D3B98">
              <w:rPr>
                <w:rFonts w:ascii="Times New Roman" w:hAnsi="Times New Roman" w:cs="Times New Roman"/>
                <w:color w:val="auto"/>
                <w:sz w:val="28"/>
                <w:szCs w:val="28"/>
                <w:lang w:val="en-US"/>
              </w:rPr>
              <w:t xml:space="preserve"> thuận quốc tế gắn với tăng cường công tác kiểm tra, giám sát thực thi và đẩy mạnh hoàn thiện thể chế, chính sách, pháp luật trong nước.</w:t>
            </w:r>
          </w:p>
        </w:tc>
        <w:tc>
          <w:tcPr>
            <w:tcW w:w="579" w:type="pct"/>
            <w:shd w:val="clear" w:color="auto" w:fill="auto"/>
          </w:tcPr>
          <w:p w14:paraId="27967588" w14:textId="77777777" w:rsidR="004E189B" w:rsidRDefault="004E189B">
            <w:pPr>
              <w:spacing w:line="300" w:lineRule="atLeast"/>
              <w:jc w:val="center"/>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Đã thể chế</w:t>
            </w:r>
          </w:p>
        </w:tc>
      </w:tr>
      <w:tr w:rsidR="004E189B" w14:paraId="3DDF2E2F" w14:textId="77777777" w:rsidTr="007A7CBF">
        <w:tc>
          <w:tcPr>
            <w:tcW w:w="1947" w:type="pct"/>
            <w:vMerge/>
            <w:shd w:val="clear" w:color="auto" w:fill="auto"/>
          </w:tcPr>
          <w:p w14:paraId="58201D8F" w14:textId="77777777" w:rsidR="004E189B" w:rsidRPr="000D3B98" w:rsidRDefault="004E189B" w:rsidP="00872DFF">
            <w:pPr>
              <w:spacing w:line="300" w:lineRule="atLeast"/>
              <w:jc w:val="both"/>
              <w:rPr>
                <w:rFonts w:ascii="Times New Roman" w:hAnsi="Times New Roman" w:cs="Times New Roman"/>
                <w:color w:val="auto"/>
                <w:sz w:val="28"/>
                <w:szCs w:val="28"/>
                <w:lang w:val="en-US"/>
              </w:rPr>
            </w:pPr>
          </w:p>
        </w:tc>
        <w:tc>
          <w:tcPr>
            <w:tcW w:w="2474" w:type="pct"/>
            <w:shd w:val="clear" w:color="auto" w:fill="auto"/>
          </w:tcPr>
          <w:p w14:paraId="631AE205" w14:textId="77777777" w:rsidR="004E189B" w:rsidRPr="00872DFF" w:rsidRDefault="004E189B" w:rsidP="00BD63E7">
            <w:pPr>
              <w:spacing w:line="300" w:lineRule="atLeast"/>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Pr>
                <w:rFonts w:ascii="Times New Roman" w:hAnsi="Times New Roman" w:cs="Times New Roman"/>
                <w:color w:val="auto"/>
                <w:sz w:val="28"/>
                <w:szCs w:val="28"/>
              </w:rPr>
              <w:t xml:space="preserve">Nghị quyết số 27-NQ/TW về tiếp tục xây dựng, hoàn thiện Nhà nước pháp quyền xã hội chủ nghĩa Việt Nam, trong đó đề ra mục tiêu </w:t>
            </w:r>
            <w:r w:rsidRPr="00872DFF">
              <w:rPr>
                <w:rFonts w:ascii="Times New Roman" w:hAnsi="Times New Roman" w:cs="Times New Roman"/>
                <w:color w:val="auto"/>
                <w:sz w:val="28"/>
                <w:szCs w:val="28"/>
              </w:rPr>
              <w:t>“luật hóa đến mức tối đa những vấn đề quan trọng của đất nước thuộc thẩm quyền quyết định của Quốc hội”</w:t>
            </w:r>
            <w:r w:rsidRPr="00872DFF">
              <w:rPr>
                <w:rFonts w:ascii="Times New Roman" w:hAnsi="Times New Roman" w:cs="Times New Roman"/>
                <w:color w:val="auto"/>
                <w:sz w:val="28"/>
                <w:szCs w:val="28"/>
                <w:lang w:val="en-US"/>
              </w:rPr>
              <w:t xml:space="preserve">. </w:t>
            </w:r>
          </w:p>
          <w:p w14:paraId="195DC950" w14:textId="77777777" w:rsidR="004E189B" w:rsidRDefault="004E189B" w:rsidP="00BD63E7">
            <w:pPr>
              <w:spacing w:line="300" w:lineRule="atLeast"/>
              <w:jc w:val="both"/>
              <w:rPr>
                <w:rFonts w:ascii="Times New Roman" w:hAnsi="Times New Roman" w:cs="Times New Roman"/>
                <w:color w:val="auto"/>
                <w:sz w:val="28"/>
                <w:szCs w:val="28"/>
              </w:rPr>
            </w:pPr>
            <w:r>
              <w:rPr>
                <w:rFonts w:ascii="Times New Roman" w:hAnsi="Times New Roman" w:cs="Times New Roman"/>
                <w:color w:val="auto"/>
                <w:sz w:val="28"/>
                <w:szCs w:val="28"/>
                <w:lang w:val="en-US"/>
              </w:rPr>
              <w:t xml:space="preserve">- </w:t>
            </w:r>
            <w:r w:rsidRPr="00AB25F2">
              <w:rPr>
                <w:rFonts w:ascii="Times New Roman" w:hAnsi="Times New Roman" w:cs="Times New Roman"/>
                <w:color w:val="auto"/>
                <w:spacing w:val="-4"/>
                <w:sz w:val="28"/>
                <w:szCs w:val="28"/>
                <w:lang w:val="en-US"/>
              </w:rPr>
              <w:t xml:space="preserve">Nghị quyết 66-NQ/TW </w:t>
            </w:r>
            <w:r w:rsidRPr="00AB25F2">
              <w:rPr>
                <w:rFonts w:ascii="Times New Roman" w:hAnsi="Times New Roman" w:cs="Times New Roman"/>
                <w:bCs/>
                <w:color w:val="000000" w:themeColor="text1"/>
                <w:spacing w:val="-4"/>
                <w:sz w:val="28"/>
                <w:szCs w:val="28"/>
                <w:shd w:val="clear" w:color="auto" w:fill="FFFFFF"/>
                <w:lang w:val="en-US"/>
              </w:rPr>
              <w:t xml:space="preserve">về đổi mới công tác xây dựng và thi hành pháp luật đáp ứng yêu cầu phát triển đất nước trong kỷ nguyên mới: </w:t>
            </w:r>
            <w:r w:rsidRPr="00AB25F2">
              <w:rPr>
                <w:rFonts w:ascii="Times New Roman" w:hAnsi="Times New Roman" w:cs="Times New Roman"/>
                <w:color w:val="auto"/>
                <w:spacing w:val="-4"/>
                <w:sz w:val="28"/>
                <w:szCs w:val="28"/>
                <w:lang w:val="en-US"/>
              </w:rPr>
              <w:t>Hoàn thiện cơ chế, nâng cao năng lực của các cơ quan, tổ chức Việt Nam, để bảo đảm thực hiện đầy đủ các nghĩa vụ pháp lý quốc tế, định hình trật tự pháp lý quốc tế; tham gia tích cực vào việc xây dựng thể chế và pháp luật quốc tế; tận dụng hiệu quả, linh hoạt các lợi thế từ cam kết của các điều ước quốc tế mà Việt Nam là thành viên...</w:t>
            </w:r>
          </w:p>
        </w:tc>
        <w:tc>
          <w:tcPr>
            <w:tcW w:w="579" w:type="pct"/>
            <w:shd w:val="clear" w:color="auto" w:fill="auto"/>
          </w:tcPr>
          <w:p w14:paraId="3E00C054" w14:textId="77777777" w:rsidR="004E189B" w:rsidRDefault="004E189B">
            <w:pPr>
              <w:spacing w:line="300" w:lineRule="atLeast"/>
              <w:jc w:val="center"/>
              <w:rPr>
                <w:rFonts w:ascii="Times New Roman" w:hAnsi="Times New Roman" w:cs="Times New Roman"/>
                <w:color w:val="auto"/>
                <w:sz w:val="28"/>
                <w:szCs w:val="28"/>
              </w:rPr>
            </w:pPr>
            <w:r>
              <w:rPr>
                <w:rFonts w:ascii="Times New Roman" w:hAnsi="Times New Roman" w:cs="Times New Roman"/>
                <w:color w:val="auto"/>
                <w:sz w:val="28"/>
                <w:szCs w:val="28"/>
                <w:lang w:val="en-US"/>
              </w:rPr>
              <w:t>Đã thể chế</w:t>
            </w:r>
          </w:p>
        </w:tc>
      </w:tr>
      <w:tr w:rsidR="004E189B" w14:paraId="70A7004A" w14:textId="77777777" w:rsidTr="007A7CBF">
        <w:tc>
          <w:tcPr>
            <w:tcW w:w="1947" w:type="pct"/>
            <w:vMerge/>
            <w:shd w:val="clear" w:color="auto" w:fill="auto"/>
          </w:tcPr>
          <w:p w14:paraId="35FB887B" w14:textId="77777777" w:rsidR="004E189B" w:rsidRDefault="004E189B" w:rsidP="00872DFF">
            <w:pPr>
              <w:spacing w:line="300" w:lineRule="atLeast"/>
              <w:jc w:val="both"/>
              <w:rPr>
                <w:rFonts w:ascii="Times New Roman" w:hAnsi="Times New Roman" w:cs="Times New Roman"/>
                <w:color w:val="auto"/>
                <w:sz w:val="28"/>
                <w:szCs w:val="28"/>
              </w:rPr>
            </w:pPr>
          </w:p>
        </w:tc>
        <w:tc>
          <w:tcPr>
            <w:tcW w:w="2474" w:type="pct"/>
            <w:shd w:val="clear" w:color="auto" w:fill="auto"/>
          </w:tcPr>
          <w:p w14:paraId="0DAFB47F" w14:textId="77777777" w:rsidR="004E189B" w:rsidRDefault="004E189B">
            <w:pPr>
              <w:spacing w:line="300" w:lineRule="atLeast"/>
              <w:jc w:val="both"/>
              <w:rPr>
                <w:rFonts w:ascii="Times New Roman" w:hAnsi="Times New Roman" w:cs="Times New Roman"/>
                <w:color w:val="auto"/>
                <w:sz w:val="28"/>
                <w:szCs w:val="28"/>
              </w:rPr>
            </w:pPr>
            <w:r>
              <w:rPr>
                <w:rFonts w:ascii="Times New Roman" w:hAnsi="Times New Roman" w:cs="Times New Roman"/>
                <w:color w:val="auto"/>
                <w:sz w:val="28"/>
                <w:szCs w:val="28"/>
              </w:rPr>
              <w:t>Nghị quyết số 36-NQ-TW về phát triển và ứng dụng công nghệ sinh học phục vụ phát triển bền vững đất nước trong tình hình mới đã đề ra nhiệm vụ, giải pháp phát triển và ứng dụng công nghệ sinh học trong đó có “xây dựng, hoàn thiện hệ thống pháp luật, cơ chế, chính sách phát triển ứng dụng công nghệ sinh học;…bảo đảm an toàn sinh học” và “chủ động ứng phó tình huống khủng bố bằng tác nhân sinh học, chiến tranh sử dụng vũ khí sinh học; xử lý chất độc hoá học; bảo đảm an ninh sinh học trong nghiên cứu, sản xuất, làm chủ công nghệ sản xuất sản phẩm công nghệ sinh học đặc thù phục vụ quốc phòng, an ninh, đáp ứng yêu cầu nhiệm vụ bảo vệ Tổ quốc trong tình hình mới”.</w:t>
            </w:r>
          </w:p>
        </w:tc>
        <w:tc>
          <w:tcPr>
            <w:tcW w:w="579" w:type="pct"/>
            <w:shd w:val="clear" w:color="auto" w:fill="auto"/>
          </w:tcPr>
          <w:p w14:paraId="28AC2F80" w14:textId="77777777" w:rsidR="004E189B" w:rsidRDefault="004E189B">
            <w:pPr>
              <w:spacing w:line="300" w:lineRule="atLeast"/>
              <w:jc w:val="center"/>
              <w:rPr>
                <w:rFonts w:ascii="Times New Roman" w:hAnsi="Times New Roman" w:cs="Times New Roman"/>
                <w:color w:val="auto"/>
                <w:sz w:val="28"/>
                <w:szCs w:val="28"/>
              </w:rPr>
            </w:pPr>
            <w:r>
              <w:rPr>
                <w:rFonts w:ascii="Times New Roman" w:hAnsi="Times New Roman" w:cs="Times New Roman"/>
                <w:color w:val="auto"/>
                <w:sz w:val="28"/>
                <w:szCs w:val="28"/>
                <w:lang w:val="en-US"/>
              </w:rPr>
              <w:t>Đã thể chế</w:t>
            </w:r>
          </w:p>
        </w:tc>
      </w:tr>
    </w:tbl>
    <w:p w14:paraId="51C2F8F7" w14:textId="77777777" w:rsidR="00CC453C" w:rsidRDefault="00CC453C">
      <w:pPr>
        <w:jc w:val="center"/>
        <w:rPr>
          <w:rFonts w:ascii="Times New Roman" w:hAnsi="Times New Roman"/>
          <w:b/>
          <w:color w:val="auto"/>
          <w:sz w:val="28"/>
          <w:szCs w:val="28"/>
        </w:rPr>
      </w:pPr>
    </w:p>
    <w:p w14:paraId="3FD5ECBA" w14:textId="77777777" w:rsidR="00CC453C" w:rsidRDefault="008853A4">
      <w:pPr>
        <w:ind w:left="-142" w:firstLine="709"/>
        <w:jc w:val="both"/>
        <w:rPr>
          <w:rFonts w:ascii="Times New Roman" w:eastAsia="Times New Roman" w:hAnsi="Times New Roman"/>
          <w:b/>
          <w:color w:val="auto"/>
          <w:sz w:val="28"/>
          <w:szCs w:val="28"/>
        </w:rPr>
      </w:pPr>
      <w:r>
        <w:rPr>
          <w:rFonts w:ascii="Times New Roman" w:eastAsia="Times New Roman" w:hAnsi="Times New Roman"/>
          <w:b/>
          <w:color w:val="auto"/>
          <w:sz w:val="28"/>
          <w:szCs w:val="28"/>
        </w:rPr>
        <w:br w:type="page"/>
      </w:r>
    </w:p>
    <w:p w14:paraId="0CE782FA" w14:textId="77777777" w:rsidR="00CC453C" w:rsidRDefault="008853A4" w:rsidP="00684ABA">
      <w:pPr>
        <w:spacing w:after="120"/>
        <w:ind w:left="-142" w:firstLine="709"/>
        <w:jc w:val="both"/>
        <w:rPr>
          <w:rFonts w:ascii="Times New Roman" w:eastAsia="Times New Roman" w:hAnsi="Times New Roman"/>
          <w:b/>
          <w:color w:val="auto"/>
          <w:sz w:val="28"/>
          <w:szCs w:val="28"/>
        </w:rPr>
      </w:pPr>
      <w:r>
        <w:rPr>
          <w:rFonts w:ascii="Times New Roman" w:eastAsia="Times New Roman" w:hAnsi="Times New Roman"/>
          <w:b/>
          <w:color w:val="auto"/>
          <w:sz w:val="28"/>
          <w:szCs w:val="28"/>
        </w:rPr>
        <w:lastRenderedPageBreak/>
        <w:t xml:space="preserve">2. Văn bản quy phạm pháp luật </w:t>
      </w:r>
      <w:r>
        <w:rPr>
          <w:rFonts w:ascii="Times New Roman" w:hAnsi="Times New Roman" w:cs="Times New Roman"/>
          <w:b/>
          <w:color w:val="auto"/>
          <w:sz w:val="28"/>
          <w:szCs w:val="28"/>
          <w:lang w:val="nl-NL"/>
        </w:rPr>
        <w:t>có liên quan đến chính sách</w:t>
      </w:r>
    </w:p>
    <w:tbl>
      <w:tblPr>
        <w:tblW w:w="492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4743"/>
        <w:gridCol w:w="1733"/>
      </w:tblGrid>
      <w:tr w:rsidR="0032090C" w14:paraId="22C8D471" w14:textId="77777777" w:rsidTr="00AB25F2">
        <w:trPr>
          <w:tblHeader/>
        </w:trPr>
        <w:tc>
          <w:tcPr>
            <w:tcW w:w="1663" w:type="pct"/>
            <w:shd w:val="clear" w:color="auto" w:fill="auto"/>
            <w:vAlign w:val="center"/>
          </w:tcPr>
          <w:p w14:paraId="28985769" w14:textId="77777777" w:rsidR="0032090C" w:rsidRPr="0020762F" w:rsidRDefault="0032090C">
            <w:pPr>
              <w:jc w:val="center"/>
              <w:rPr>
                <w:rFonts w:ascii="Times New Roman" w:hAnsi="Times New Roman" w:cs="Times New Roman"/>
                <w:b/>
                <w:color w:val="auto"/>
              </w:rPr>
            </w:pPr>
            <w:r w:rsidRPr="0020762F">
              <w:rPr>
                <w:rFonts w:ascii="Times New Roman" w:hAnsi="Times New Roman" w:cs="Times New Roman"/>
                <w:b/>
                <w:color w:val="auto"/>
              </w:rPr>
              <w:t>CHÍNH SÁCH</w:t>
            </w:r>
          </w:p>
          <w:p w14:paraId="775E1F86" w14:textId="61AEDF93" w:rsidR="0032090C" w:rsidRDefault="0032090C">
            <w:pPr>
              <w:jc w:val="center"/>
              <w:rPr>
                <w:rFonts w:ascii="Times New Roman" w:hAnsi="Times New Roman" w:cs="Times New Roman"/>
                <w:b/>
                <w:color w:val="auto"/>
              </w:rPr>
            </w:pPr>
            <w:r>
              <w:rPr>
                <w:rFonts w:ascii="Times New Roman" w:hAnsi="Times New Roman" w:cs="Times New Roman"/>
                <w:b/>
                <w:color w:val="auto"/>
              </w:rPr>
              <w:t>CỦA DỰ THẢO VĂN</w:t>
            </w:r>
            <w:r w:rsidR="00B65ABE" w:rsidRPr="00B65ABE">
              <w:rPr>
                <w:rFonts w:ascii="Times New Roman" w:hAnsi="Times New Roman" w:cs="Times New Roman"/>
                <w:b/>
                <w:color w:val="auto"/>
              </w:rPr>
              <w:t xml:space="preserve"> </w:t>
            </w:r>
            <w:r>
              <w:rPr>
                <w:rFonts w:ascii="Times New Roman" w:hAnsi="Times New Roman" w:cs="Times New Roman"/>
                <w:b/>
                <w:color w:val="auto"/>
              </w:rPr>
              <w:t>BẢN</w:t>
            </w:r>
          </w:p>
        </w:tc>
        <w:tc>
          <w:tcPr>
            <w:tcW w:w="2444" w:type="pct"/>
            <w:shd w:val="clear" w:color="auto" w:fill="auto"/>
            <w:vAlign w:val="center"/>
          </w:tcPr>
          <w:p w14:paraId="70EC4359" w14:textId="77777777" w:rsidR="0032090C" w:rsidRDefault="0032090C" w:rsidP="00AB25F2">
            <w:pPr>
              <w:spacing w:before="120"/>
              <w:jc w:val="center"/>
              <w:rPr>
                <w:rFonts w:ascii="Times New Roman" w:hAnsi="Times New Roman" w:cs="Times New Roman"/>
                <w:b/>
                <w:color w:val="auto"/>
              </w:rPr>
            </w:pPr>
            <w:r>
              <w:rPr>
                <w:rFonts w:ascii="Times New Roman" w:hAnsi="Times New Roman" w:cs="Times New Roman"/>
                <w:b/>
                <w:color w:val="auto"/>
              </w:rPr>
              <w:t xml:space="preserve">QUY ĐỊNH </w:t>
            </w:r>
          </w:p>
          <w:p w14:paraId="32E0AE49" w14:textId="77777777" w:rsidR="0032090C" w:rsidRDefault="0032090C" w:rsidP="00AB25F2">
            <w:pPr>
              <w:spacing w:before="120"/>
              <w:jc w:val="center"/>
              <w:rPr>
                <w:rFonts w:ascii="Times New Roman" w:hAnsi="Times New Roman" w:cs="Times New Roman"/>
                <w:b/>
                <w:color w:val="auto"/>
              </w:rPr>
            </w:pPr>
            <w:r>
              <w:rPr>
                <w:rFonts w:ascii="Times New Roman" w:hAnsi="Times New Roman" w:cs="Times New Roman"/>
                <w:b/>
                <w:color w:val="auto"/>
              </w:rPr>
              <w:t xml:space="preserve">CỦA PHÁP LUẬT HIỆN HÀNH </w:t>
            </w:r>
          </w:p>
          <w:p w14:paraId="708AF138" w14:textId="77777777" w:rsidR="0032090C" w:rsidRDefault="0032090C" w:rsidP="00AB25F2">
            <w:pPr>
              <w:spacing w:before="120"/>
              <w:jc w:val="center"/>
              <w:rPr>
                <w:rFonts w:ascii="Times New Roman" w:hAnsi="Times New Roman" w:cs="Times New Roman"/>
                <w:b/>
                <w:color w:val="auto"/>
              </w:rPr>
            </w:pPr>
            <w:r>
              <w:rPr>
                <w:rFonts w:ascii="Times New Roman" w:hAnsi="Times New Roman" w:cs="Times New Roman"/>
                <w:b/>
                <w:color w:val="auto"/>
              </w:rPr>
              <w:t xml:space="preserve">CÓ LIÊN QUAN </w:t>
            </w:r>
          </w:p>
        </w:tc>
        <w:tc>
          <w:tcPr>
            <w:tcW w:w="893" w:type="pct"/>
            <w:vAlign w:val="center"/>
          </w:tcPr>
          <w:p w14:paraId="1D54F538" w14:textId="77777777" w:rsidR="0032090C" w:rsidRDefault="0032090C">
            <w:pPr>
              <w:jc w:val="center"/>
              <w:rPr>
                <w:rFonts w:ascii="Times New Roman" w:hAnsi="Times New Roman" w:cs="Times New Roman"/>
                <w:b/>
                <w:color w:val="auto"/>
              </w:rPr>
            </w:pPr>
            <w:r>
              <w:rPr>
                <w:rFonts w:ascii="Times New Roman" w:hAnsi="Times New Roman" w:cs="Times New Roman"/>
                <w:b/>
                <w:color w:val="auto"/>
              </w:rPr>
              <w:t xml:space="preserve">ĐÁNH GIÁ </w:t>
            </w:r>
          </w:p>
          <w:p w14:paraId="5F503331" w14:textId="77777777" w:rsidR="0032090C" w:rsidRDefault="0032090C">
            <w:pPr>
              <w:jc w:val="center"/>
              <w:rPr>
                <w:rFonts w:ascii="Times New Roman" w:hAnsi="Times New Roman" w:cs="Times New Roman"/>
                <w:b/>
                <w:color w:val="auto"/>
              </w:rPr>
            </w:pPr>
          </w:p>
        </w:tc>
      </w:tr>
      <w:tr w:rsidR="0032090C" w14:paraId="1DA16E61" w14:textId="77777777" w:rsidTr="00B65ABE">
        <w:tc>
          <w:tcPr>
            <w:tcW w:w="1663" w:type="pct"/>
            <w:shd w:val="clear" w:color="auto" w:fill="auto"/>
          </w:tcPr>
          <w:p w14:paraId="28042E74" w14:textId="77777777" w:rsidR="00AB25F2" w:rsidRPr="00AB25F2" w:rsidRDefault="00AB25F2" w:rsidP="00AB25F2">
            <w:pPr>
              <w:spacing w:before="120" w:line="300" w:lineRule="atLeast"/>
              <w:jc w:val="both"/>
              <w:rPr>
                <w:rFonts w:ascii="Times New Roman" w:hAnsi="Times New Roman" w:cs="Times New Roman"/>
                <w:color w:val="auto"/>
                <w:spacing w:val="-6"/>
                <w:sz w:val="28"/>
                <w:szCs w:val="28"/>
                <w:lang w:val="en-US"/>
              </w:rPr>
            </w:pPr>
            <w:bookmarkStart w:id="1" w:name="_Hlk220589609"/>
            <w:r w:rsidRPr="00AB25F2">
              <w:rPr>
                <w:rFonts w:ascii="Times New Roman" w:hAnsi="Times New Roman" w:cs="Times New Roman"/>
                <w:b/>
                <w:color w:val="auto"/>
                <w:spacing w:val="-6"/>
                <w:sz w:val="28"/>
                <w:szCs w:val="28"/>
                <w:u w:val="single"/>
              </w:rPr>
              <w:t>Chính sách 1:</w:t>
            </w:r>
            <w:r w:rsidRPr="00AB25F2">
              <w:rPr>
                <w:rFonts w:ascii="Times New Roman" w:hAnsi="Times New Roman" w:cs="Times New Roman"/>
                <w:color w:val="auto"/>
                <w:spacing w:val="-6"/>
                <w:sz w:val="28"/>
                <w:szCs w:val="28"/>
              </w:rPr>
              <w:t xml:space="preserve"> Thiết lập các nguyên tắc và quy định pháp lý nền tảng về phòng, chống phổ biến vũ khí hủy diệt hàng loạt</w:t>
            </w:r>
            <w:r w:rsidRPr="00AB25F2">
              <w:rPr>
                <w:rFonts w:ascii="Times New Roman" w:hAnsi="Times New Roman" w:cs="Times New Roman"/>
                <w:color w:val="auto"/>
                <w:spacing w:val="-6"/>
                <w:sz w:val="28"/>
                <w:szCs w:val="28"/>
                <w:lang w:val="en-US"/>
              </w:rPr>
              <w:t>.</w:t>
            </w:r>
          </w:p>
          <w:p w14:paraId="4376CFE3" w14:textId="77777777" w:rsidR="00AB25F2" w:rsidRPr="00AB25F2" w:rsidRDefault="00AB25F2" w:rsidP="00AB25F2">
            <w:pPr>
              <w:spacing w:before="120" w:line="300" w:lineRule="atLeast"/>
              <w:jc w:val="both"/>
              <w:rPr>
                <w:rFonts w:ascii="Times New Roman" w:hAnsi="Times New Roman" w:cs="Times New Roman"/>
                <w:color w:val="auto"/>
                <w:spacing w:val="-6"/>
                <w:sz w:val="28"/>
                <w:szCs w:val="28"/>
              </w:rPr>
            </w:pPr>
            <w:r w:rsidRPr="00AB25F2">
              <w:rPr>
                <w:rFonts w:ascii="Times New Roman" w:hAnsi="Times New Roman" w:cs="Times New Roman"/>
                <w:b/>
                <w:color w:val="auto"/>
                <w:spacing w:val="-6"/>
                <w:sz w:val="28"/>
                <w:szCs w:val="28"/>
                <w:u w:val="single"/>
              </w:rPr>
              <w:t>Chính sách 2:</w:t>
            </w:r>
            <w:r w:rsidRPr="00AB25F2">
              <w:rPr>
                <w:rFonts w:ascii="Times New Roman" w:hAnsi="Times New Roman" w:cs="Times New Roman"/>
                <w:color w:val="auto"/>
                <w:spacing w:val="-6"/>
                <w:sz w:val="28"/>
                <w:szCs w:val="28"/>
              </w:rPr>
              <w:t xml:space="preserve"> Quản lý, kiểm soát các hoạt động có nguy cơ dẫn đến phổ biến, tài trợ phổ biến vũ khí hủy diệt hàng loạt.</w:t>
            </w:r>
          </w:p>
          <w:p w14:paraId="401216B3" w14:textId="77777777" w:rsidR="00AB25F2" w:rsidRPr="00AB25F2" w:rsidRDefault="00AB25F2" w:rsidP="00AB25F2">
            <w:pPr>
              <w:spacing w:before="120" w:line="300" w:lineRule="atLeast"/>
              <w:jc w:val="both"/>
              <w:rPr>
                <w:rFonts w:ascii="Times New Roman" w:hAnsi="Times New Roman" w:cs="Times New Roman"/>
                <w:color w:val="auto"/>
                <w:spacing w:val="-6"/>
                <w:sz w:val="28"/>
                <w:szCs w:val="28"/>
                <w:lang w:val="en-US"/>
              </w:rPr>
            </w:pPr>
            <w:r w:rsidRPr="00AB25F2">
              <w:rPr>
                <w:rFonts w:ascii="Times New Roman" w:hAnsi="Times New Roman" w:cs="Times New Roman"/>
                <w:b/>
                <w:color w:val="auto"/>
                <w:spacing w:val="-6"/>
                <w:sz w:val="28"/>
                <w:szCs w:val="28"/>
                <w:u w:val="single"/>
              </w:rPr>
              <w:t>Chính sách 3:</w:t>
            </w:r>
            <w:r w:rsidRPr="00AB25F2">
              <w:rPr>
                <w:rFonts w:ascii="Times New Roman" w:hAnsi="Times New Roman" w:cs="Times New Roman"/>
                <w:color w:val="auto"/>
                <w:spacing w:val="-6"/>
                <w:sz w:val="28"/>
                <w:szCs w:val="28"/>
              </w:rPr>
              <w:t xml:space="preserve"> Hoàn thiện cơ chế tổ chức thực hiện, phối hợp liên ngành và hợp tác quốc tế trong phòng, chống phổ biến vũ khí hủy diệt hàng loạt </w:t>
            </w:r>
            <w:r w:rsidRPr="00AB25F2">
              <w:rPr>
                <w:rFonts w:ascii="Times New Roman" w:hAnsi="Times New Roman" w:cs="Times New Roman"/>
                <w:color w:val="auto"/>
                <w:spacing w:val="-6"/>
                <w:sz w:val="28"/>
                <w:szCs w:val="28"/>
                <w:lang w:val="en-US"/>
              </w:rPr>
              <w:t>.</w:t>
            </w:r>
          </w:p>
          <w:p w14:paraId="7B1D3207" w14:textId="2B0CE043" w:rsidR="0032090C" w:rsidRPr="0020762F" w:rsidRDefault="0032090C" w:rsidP="00B65ABE">
            <w:pPr>
              <w:spacing w:line="300" w:lineRule="atLeast"/>
              <w:jc w:val="both"/>
              <w:rPr>
                <w:rFonts w:ascii="Times New Roman" w:hAnsi="Times New Roman" w:cs="Times New Roman"/>
                <w:color w:val="auto"/>
                <w:spacing w:val="-8"/>
                <w:sz w:val="28"/>
                <w:szCs w:val="28"/>
              </w:rPr>
            </w:pPr>
          </w:p>
        </w:tc>
        <w:tc>
          <w:tcPr>
            <w:tcW w:w="2444" w:type="pct"/>
            <w:shd w:val="clear" w:color="auto" w:fill="auto"/>
          </w:tcPr>
          <w:p w14:paraId="53BFE8A8"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 Hiến pháp.</w:t>
            </w:r>
          </w:p>
          <w:p w14:paraId="044D6128"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 Bộ luật Hình sự.</w:t>
            </w:r>
          </w:p>
          <w:p w14:paraId="2794F321"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 Luật Hóa chất.</w:t>
            </w:r>
          </w:p>
          <w:p w14:paraId="18400A4A"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 Luật Năng lượng nguyên tử.</w:t>
            </w:r>
          </w:p>
          <w:p w14:paraId="6BD76F6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 Luật Phòng, chống bệnh truyền nhiễm. Luật Phòng bệnh (thay thế Luật Phòng, chống bệnh truyền nhiễm, có hiệu lực từ 01/7/2026)</w:t>
            </w:r>
          </w:p>
          <w:p w14:paraId="42DAB1CB"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 Luật Thương mại.</w:t>
            </w:r>
          </w:p>
          <w:p w14:paraId="5AE382B3"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 Luật Quản lý Ngoại thương.</w:t>
            </w:r>
          </w:p>
          <w:p w14:paraId="6519F19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8. Luật Hải quan.</w:t>
            </w:r>
          </w:p>
          <w:p w14:paraId="2F55B1D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9. Luật Thú y.</w:t>
            </w:r>
          </w:p>
          <w:p w14:paraId="0593DD8C"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10. Luật Bảo vệ và kiểm dịch thực vật.</w:t>
            </w:r>
          </w:p>
          <w:p w14:paraId="14A6FAEF"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11. Luật Bảo vệ môi trường.</w:t>
            </w:r>
          </w:p>
          <w:p w14:paraId="64F569B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12. Luật Phòng, chống khủng bố.</w:t>
            </w:r>
          </w:p>
          <w:p w14:paraId="35E51826"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13. Luật Phòng, chống rửa tiền.</w:t>
            </w:r>
          </w:p>
          <w:p w14:paraId="30DC4A0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14. Luật Thanh tra.</w:t>
            </w:r>
          </w:p>
          <w:p w14:paraId="0E1037A0"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15. Luật Phòng thủ dân sự.</w:t>
            </w:r>
          </w:p>
          <w:p w14:paraId="1F32A322"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16. Luật Tình trạng khẩn cấp (có hiệu lực từ 01/7/2026).</w:t>
            </w:r>
          </w:p>
          <w:p w14:paraId="74A9170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17. Luật Công nghiệp quốc phòng, an ninh và động viên công nghiệp.</w:t>
            </w:r>
          </w:p>
          <w:p w14:paraId="15E66DC6"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18. Luật An toàn thực phẩm.</w:t>
            </w:r>
          </w:p>
          <w:p w14:paraId="440DF7C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19. Nghị định 218/2025/NĐ-CP quy định xử phạt vi phạm hành chính trong lĩnh vực quốc phòng, cơ yếu.</w:t>
            </w:r>
          </w:p>
          <w:p w14:paraId="66E8807C"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20. Nghị định 81/2019/NĐ-CP về phòng, chống phổ biến vũ khí huỷ diệt hàng loạt;</w:t>
            </w:r>
          </w:p>
          <w:p w14:paraId="00960F69"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21. Nghị định 69/2018/NĐ-CP quy định chi tiết Luật Quản lý Ngoại thương;</w:t>
            </w:r>
          </w:p>
          <w:p w14:paraId="17D9D403"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22. Nghị định 259/2025/NĐ-CP về kiểm soát thương mại chiến lược;</w:t>
            </w:r>
          </w:p>
          <w:p w14:paraId="1AA738A8"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lastRenderedPageBreak/>
              <w:t>23. Nghị định 316/2025/NĐ-CP quy định chi tiết một số điều và biện pháp thi hành Luật Năng lượng nguyên tử về nhà máy điện hạt nhân, lò phản ứng hạt nhân nghiên cứu.</w:t>
            </w:r>
          </w:p>
          <w:p w14:paraId="1C35418A"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24. Nghị định 331/2025/NĐ-CP quy định chi tiết một số điều và biện pháp </w:t>
            </w:r>
            <w:r w:rsidRPr="00AB25F2">
              <w:rPr>
                <w:rFonts w:ascii="Times New Roman" w:hAnsi="Times New Roman" w:cs="Times New Roman"/>
                <w:color w:val="auto"/>
                <w:spacing w:val="-10"/>
                <w:sz w:val="28"/>
                <w:szCs w:val="28"/>
              </w:rPr>
              <w:t>thi hành Luật Năng lượng nguyên tử về phát triển, ứng dụng năng lượng nguyên tử</w:t>
            </w:r>
          </w:p>
          <w:p w14:paraId="42200551"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25. Nghị định 332/2025 quy đinh chi </w:t>
            </w:r>
            <w:r w:rsidRPr="00AB25F2">
              <w:rPr>
                <w:rFonts w:ascii="Times New Roman" w:hAnsi="Times New Roman" w:cs="Times New Roman"/>
                <w:color w:val="auto"/>
                <w:spacing w:val="-10"/>
                <w:sz w:val="28"/>
                <w:szCs w:val="28"/>
              </w:rPr>
              <w:t>tiết và hướng dẫn thi hành một số điều của Luật Năng lượng nguyên tử về bảo đảm an toàn bức xạ, an toàn, an ninh, thanh sát hạt nhân, thông báo, khai báo, cấp phép, thanh tra, kiểm tra về an toàn bức xạ và hạt nhân, ứng phó sự cố bức xạ, sự cố hạt nhân và bồi thường hạt nhân</w:t>
            </w:r>
          </w:p>
          <w:p w14:paraId="6178BCC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26. Nghị định 124/2013/NĐ-CP quy định chính sách ưu đãi, hỗ trợ người đi đào tạo trong lĩnh vực năng lượng nguyên tử.</w:t>
            </w:r>
          </w:p>
          <w:p w14:paraId="6FEEA688"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27. Nghị định 41/2019/NĐ-CP quy định chi tiết việc lập, thẩm định, phê duyệt, công bố, thực hiện, đánh giá và điều chỉnh quy hoạch phát triển, ứng dụng năng lượng nguyên tử.</w:t>
            </w:r>
          </w:p>
          <w:p w14:paraId="3177AEDC"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28. Nghị định 107/2013/NĐ-CP quy định về xử phạt vi phạm hành chính lĩnh vực Năng lượng nguyên tử</w:t>
            </w:r>
          </w:p>
          <w:p w14:paraId="577C06B6"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29. Nghị định 24/2026/NĐ-CP quy định danh mục hóa chất thuộc phạm vi điều chỉnh của Luật Hóa chất</w:t>
            </w:r>
          </w:p>
          <w:p w14:paraId="4C1A5752"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30. Nghị định 25/2026/NĐ-CP quy định chi tiết và biện pháp để tổ chức, hướng dẫn thi hành một số điều của Luật Hóa chất về phát triển ngành công nghiệp hóa chất và an toàn, an ninh hóa chất</w:t>
            </w:r>
          </w:p>
          <w:p w14:paraId="2994D183"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31. Nghị định 26/2026NĐ-CP quy định </w:t>
            </w:r>
            <w:r w:rsidRPr="00155D61">
              <w:rPr>
                <w:rFonts w:ascii="Times New Roman" w:hAnsi="Times New Roman" w:cs="Times New Roman"/>
                <w:color w:val="auto"/>
                <w:sz w:val="28"/>
                <w:szCs w:val="28"/>
              </w:rPr>
              <w:lastRenderedPageBreak/>
              <w:t>chi tiết và hướng dẫn thi hành một số điều của Luật Hóa chất về quản lý hoạt động hóa chất và hóa chất nguy hiểm trong sản phẩm, hàng hóa</w:t>
            </w:r>
          </w:p>
          <w:p w14:paraId="4D365792"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32. Nghị định 33/2024/NĐ-CP quy định thực hiện Công ước cấm phát triển, sản xuất, tàng trữ, sử dụng và phá huỷ vũ khí hoá học.</w:t>
            </w:r>
          </w:p>
          <w:p w14:paraId="38CA52BB"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33. </w:t>
            </w:r>
            <w:r w:rsidRPr="00AB25F2">
              <w:rPr>
                <w:rFonts w:ascii="Times New Roman" w:hAnsi="Times New Roman" w:cs="Times New Roman"/>
                <w:color w:val="auto"/>
                <w:spacing w:val="-10"/>
                <w:sz w:val="28"/>
                <w:szCs w:val="28"/>
              </w:rPr>
              <w:t>Nghị định số 71/2019/NĐ-CP quy định xử phạt vi phạm hành chính trong lĩnh vực hoá chất và vật liệu nổ công nghiệp.</w:t>
            </w:r>
          </w:p>
          <w:p w14:paraId="44D4AFD8"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34. Nghị định 103/2016/NĐ-CP quy định về bảo đảm an toàn sinh học tại phòng xét nghiệm.</w:t>
            </w:r>
          </w:p>
          <w:p w14:paraId="2E6AB821"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35. Nghị định 69/2010/NĐ-CP về an toàn sinh học đối với sinh vật biến đổi gen, mẫu vật di truyền và sản phẩm của sinh vật biến đổi gen (được sửa đổi, bổ sung bởi Nghị định số 118/2020/NĐ-CP ngày 02/10/2020).</w:t>
            </w:r>
          </w:p>
          <w:p w14:paraId="4F26887A"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36. Nghị định 89/2018/NĐ-CP quy định chi tiết thi hành một số điều của Luật Phòng, chống bệnh truyền nhiễm về kiểm sịch y tế biên giới</w:t>
            </w:r>
          </w:p>
          <w:p w14:paraId="144E9CE5"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37. Nghị định 117/2020/NĐ-CP quy định xử phạt vi phạm hành chính trong lĩnh vực y tế</w:t>
            </w:r>
          </w:p>
          <w:p w14:paraId="26E5B83D"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38. Nghị định 116/2014/NĐ-CP quy định chi tiết Luật Bảo vệ và kiểm dịch thực vật.</w:t>
            </w:r>
          </w:p>
          <w:p w14:paraId="55D9B4BB"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39. Nghị định 19/2023/NĐ-CP quy định chi tiết một số điều của Luật Phòng, chống rửa tiền</w:t>
            </w:r>
          </w:p>
          <w:p w14:paraId="1BF74918"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40. Nghị định 340/2025/NĐ-CP quy định về xử phạt vi phạm hành chính trong lĩnh vực tiền tệ và ngân hàng (có hiệu lực từ 09/02/2026)</w:t>
            </w:r>
          </w:p>
          <w:p w14:paraId="78BBEB6B" w14:textId="77777777" w:rsidR="00155D61" w:rsidRPr="00AB25F2" w:rsidRDefault="00155D61" w:rsidP="00AB25F2">
            <w:pPr>
              <w:spacing w:before="80" w:line="300" w:lineRule="atLeast"/>
              <w:jc w:val="both"/>
              <w:rPr>
                <w:rFonts w:ascii="Times New Roman" w:hAnsi="Times New Roman" w:cs="Times New Roman"/>
                <w:color w:val="auto"/>
                <w:spacing w:val="-4"/>
                <w:sz w:val="28"/>
                <w:szCs w:val="28"/>
              </w:rPr>
            </w:pPr>
            <w:r w:rsidRPr="00AB25F2">
              <w:rPr>
                <w:rFonts w:ascii="Times New Roman" w:hAnsi="Times New Roman" w:cs="Times New Roman"/>
                <w:color w:val="auto"/>
                <w:spacing w:val="-4"/>
                <w:sz w:val="28"/>
                <w:szCs w:val="28"/>
              </w:rPr>
              <w:t xml:space="preserve">41. Nghị định 07/2014/NĐ-CP quy định </w:t>
            </w:r>
            <w:r w:rsidRPr="00AB25F2">
              <w:rPr>
                <w:rFonts w:ascii="Times New Roman" w:hAnsi="Times New Roman" w:cs="Times New Roman"/>
                <w:color w:val="auto"/>
                <w:spacing w:val="-4"/>
                <w:sz w:val="28"/>
                <w:szCs w:val="28"/>
              </w:rPr>
              <w:lastRenderedPageBreak/>
              <w:t>tổ chức, nhiệm vụ, quyền hạn và quan hệ phối hợp của ban chỉ đạo phòng, chống khủng bố các cấp (được sửa đổi bổ sung bởi Nghị định số 62/2024/NĐ-CP)</w:t>
            </w:r>
          </w:p>
          <w:p w14:paraId="5C434F92"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42. Nghị định 122/2013/NĐ-CP quy định về tạm ngừng lưu thông, phong tỏa, niêm phong, tạm giữ và xử lý đối với tiền, tài sản liên quan đến khủng bố, tài trợ khủng bố; xác lập danh sách tổ chức, cá nhân liên quan đến khủng bố, tài trợ khủng bố (được sửa đổi bổ sung bởi Nghị định số 93/2024/NĐ-CP)</w:t>
            </w:r>
          </w:p>
          <w:p w14:paraId="1D507CD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43. Nghị định 216/2025/NĐ-CP quy định chi tiết một số điều và hướng thi hành Luật Thanh tra</w:t>
            </w:r>
          </w:p>
          <w:p w14:paraId="33D3088C"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44. Nghị định 217/2026/NĐ-CP về hoạt động kiểm tra chuyên ngành</w:t>
            </w:r>
          </w:p>
          <w:p w14:paraId="41FBA9AB"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45. Quyết định 11/2023/QĐ-TTg quy định mức giao dịch có giá trị lớn phải báo cáo</w:t>
            </w:r>
          </w:p>
          <w:p w14:paraId="6EA8D18C" w14:textId="77777777" w:rsidR="00155D61" w:rsidRPr="00AB25F2" w:rsidRDefault="00155D61" w:rsidP="00AB25F2">
            <w:pPr>
              <w:spacing w:before="80" w:line="300" w:lineRule="atLeast"/>
              <w:jc w:val="both"/>
              <w:rPr>
                <w:rFonts w:ascii="Times New Roman" w:hAnsi="Times New Roman" w:cs="Times New Roman"/>
                <w:color w:val="auto"/>
                <w:spacing w:val="-10"/>
                <w:sz w:val="28"/>
                <w:szCs w:val="28"/>
              </w:rPr>
            </w:pPr>
            <w:r w:rsidRPr="00AB25F2">
              <w:rPr>
                <w:rFonts w:ascii="Times New Roman" w:hAnsi="Times New Roman" w:cs="Times New Roman"/>
                <w:color w:val="auto"/>
                <w:spacing w:val="-10"/>
                <w:sz w:val="28"/>
                <w:szCs w:val="28"/>
              </w:rPr>
              <w:t>46. Quyết định 45/2010/QĐ-TTg ban hành Quy chế hoạt động kiểm soát hạt nhân.</w:t>
            </w:r>
          </w:p>
          <w:p w14:paraId="5D7BCC30"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47. Quyết định 45/2014/QĐ-TTg về chế độ phụ cấp ưu đãi nghề nghiệp đối với người làm việc trong các đơn vị thuộc lĩnh vực năng lượng nguyên tử của Bộ Khoa học và Công nghệ.</w:t>
            </w:r>
          </w:p>
          <w:p w14:paraId="71552FAA"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48. Thông tư 13/2009/TT-BKHCN hướng dẫn đánh giá sơ bộ về an toàn hạt nhân đối với địa điểm nhà máy điện hạt nhân trong giai đoạn quyết định chủ trương đầu tư (được sửa đổi bởi thông </w:t>
            </w:r>
            <w:r w:rsidRPr="00AB25F2">
              <w:rPr>
                <w:rFonts w:ascii="Times New Roman" w:hAnsi="Times New Roman" w:cs="Times New Roman"/>
                <w:color w:val="auto"/>
                <w:spacing w:val="-10"/>
                <w:sz w:val="28"/>
                <w:szCs w:val="28"/>
              </w:rPr>
              <w:t>tư 20/2025/TT-BKHCN ngày 06/10/2025)</w:t>
            </w:r>
          </w:p>
          <w:p w14:paraId="6C1291FA"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49. Thông tư 15/2010/TT-BKHCN ban hành “Quy chuẩn kỹ thuật quốc gia về an toàn bức xạ - Miễn trừ khai báo, cấp giấy phép”.</w:t>
            </w:r>
          </w:p>
          <w:p w14:paraId="1F772287"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50. Thông tư 24/2010/TT-BKHCN ban </w:t>
            </w:r>
            <w:r w:rsidRPr="00155D61">
              <w:rPr>
                <w:rFonts w:ascii="Times New Roman" w:hAnsi="Times New Roman" w:cs="Times New Roman"/>
                <w:color w:val="auto"/>
                <w:sz w:val="28"/>
                <w:szCs w:val="28"/>
              </w:rPr>
              <w:lastRenderedPageBreak/>
              <w:t>hành và thực hiện "Quy chuẩn kỹ thuật quốc gia về An toàn bức xạ - Phân nhóm và phân loại nguồn phóng xạ".</w:t>
            </w:r>
          </w:p>
          <w:p w14:paraId="38744E8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51. Thông tư 27/2010/TT-BKHCN hướng dẫn về đo lường bức xạ, hạt nhân và xây dựng, quản lý mạng lưới quan trắc và cảnh báo phóng xạ môi trường.</w:t>
            </w:r>
          </w:p>
          <w:p w14:paraId="60F4DDA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52. Thông tư 02/2011/TT-BKHCN hướng dẫn thực hiện kiểm soát vật liệu hạt nhân, vật liệu hạt nhân nguồn.</w:t>
            </w:r>
          </w:p>
          <w:p w14:paraId="2CE7C58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53. Thông tư 28/2011/TT-BKHCN quy định về yêu cầu an toàn hạt nhân đối với địa điểm nhà máy điện hạt nhân.</w:t>
            </w:r>
          </w:p>
          <w:p w14:paraId="52929E6B"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54. Thông tư 38/2011/TT-BKHCN quy định các yêu cầu về bảo đảm an ninh vật liệu hạt nhân và cơ sở hạt nhân.</w:t>
            </w:r>
          </w:p>
          <w:p w14:paraId="5DD453CC"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55. Thông tư 25/2012/TT-BKHCN quy định danh mục và yêu cầu kiểm soát vật liệu và thiết bị trong chu trình nhiên liệu hạt nhân.</w:t>
            </w:r>
          </w:p>
          <w:p w14:paraId="359FACA6"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56. Thông tư 30/2012/TT-BKHCN quy định yêu cầu về an toàn hạt nhân đối với thiết kế nhà máy điện hạt nhân.</w:t>
            </w:r>
          </w:p>
          <w:p w14:paraId="49AF3997"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57. Thông tư 16/2013/TT-BKHCN ban hành “Quy chuẩn kỹ thuật quốc gia về mạng lưới quan trắc và cảnh báo phóng xạ môi trường quốc gia”.</w:t>
            </w:r>
          </w:p>
          <w:p w14:paraId="6241352A"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58. Thông tư 17/2013/TT-BKHCN hướng dẫn thực hiện quy định về khai báo của Nghị định thư bổ sung của Hiệp định giữa nước Cộng hòa Xã hội chủ nghĩa Việt Nam và Cơ quan Năng lượng Nguyên tử Quốc tế về việc áp dụng thanh sát theo Hiệp ước không phổ biến vũ khí hạt nhân.</w:t>
            </w:r>
          </w:p>
          <w:p w14:paraId="7AA167E4"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59. Thông tư 21/2013/TT-BKHCN quy định việc áp dụng tiêu chuẩn và quy chuẩn kỹ thuật về an toàn hạt nhân </w:t>
            </w:r>
            <w:r w:rsidRPr="00155D61">
              <w:rPr>
                <w:rFonts w:ascii="Times New Roman" w:hAnsi="Times New Roman" w:cs="Times New Roman"/>
                <w:color w:val="auto"/>
                <w:sz w:val="28"/>
                <w:szCs w:val="28"/>
              </w:rPr>
              <w:lastRenderedPageBreak/>
              <w:t>trong lựa chọn địa điểm, thiết kế, xây dựng, vận hành và tháo dỡ tổ máy điện hạt nhân.</w:t>
            </w:r>
          </w:p>
          <w:p w14:paraId="1D1B9BA7"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60. Thông tư 23/2013/TT-BCT quy định nội dung, trình tự lập, thẩm định và phê duyệt thiết kế xây dựng công trình nhà máy điện hạt nhân.</w:t>
            </w:r>
          </w:p>
          <w:p w14:paraId="472F1907"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61. Thông tư 24/2013/TT-BCT quy định về danh mục, quản lý, sử dụng hồ sơ, tài liệu liên quan đến nhà máy điện hạt nhân.</w:t>
            </w:r>
          </w:p>
          <w:p w14:paraId="74E006B1"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62. Thông tư 34/2014/TT-BKHCN quy định về đào tạo an toàn bức xạ đối với nhân viên bức xạ, người phụ trách an toàn và hoạt động dịch vụ đào tạo an toàn bức xạ.</w:t>
            </w:r>
          </w:p>
          <w:p w14:paraId="516DBCBF"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63. Thông tư 12/2015/TT-BKHCN quy định về phân tích an toàn đối với nhà máy điện hạt nhân.</w:t>
            </w:r>
          </w:p>
          <w:p w14:paraId="79EEBC62"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64. Thông tư liên tịch 112/2015/TTLT-BTC-BKHCN hướng dẫn cơ chế phối hợp và xử lý trong việc kiểm tra, phát hiện chất phóng xạ tại các cửa khẩu.</w:t>
            </w:r>
          </w:p>
          <w:p w14:paraId="56BDE300"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65. Thông tư 04/2016/TT-BKHCN quy định về thẩm định báo cáo đánh giá an toàn bức xạ trong hoạt động thăm dò, khai thác quặng phóng xạ.</w:t>
            </w:r>
          </w:p>
          <w:p w14:paraId="4DBA6A50" w14:textId="77777777" w:rsidR="00155D61" w:rsidRPr="00AB25F2" w:rsidRDefault="00155D61" w:rsidP="00AB25F2">
            <w:pPr>
              <w:spacing w:before="80" w:line="300" w:lineRule="atLeast"/>
              <w:jc w:val="both"/>
              <w:rPr>
                <w:rFonts w:ascii="Times New Roman" w:hAnsi="Times New Roman" w:cs="Times New Roman"/>
                <w:color w:val="auto"/>
                <w:spacing w:val="-10"/>
                <w:sz w:val="28"/>
                <w:szCs w:val="28"/>
              </w:rPr>
            </w:pPr>
            <w:r w:rsidRPr="00AB25F2">
              <w:rPr>
                <w:rFonts w:ascii="Times New Roman" w:hAnsi="Times New Roman" w:cs="Times New Roman"/>
                <w:color w:val="auto"/>
                <w:spacing w:val="-10"/>
                <w:sz w:val="28"/>
                <w:szCs w:val="28"/>
              </w:rPr>
              <w:t>66. Thông tư 01/2019/TT-BKHCN quy định về bảo đảm an ninh nguồn phóng xạ.</w:t>
            </w:r>
          </w:p>
          <w:p w14:paraId="038D6DCF"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67. Thông tư 05/2020/TT-BKHCN quy định về an toàn hạt nhân đối với cơ sở lò phản ứng hạt nhân nghiên cứu.</w:t>
            </w:r>
          </w:p>
          <w:p w14:paraId="63BA6382"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68. Thông tư 09/2022/TT-BKHCN ban hành định mức kinh tế - kỹ thuật lập, thẩm định, công bố, điều chỉnh quy hoạch phát triển, ứng dụng năng lượng nguyên tử.</w:t>
            </w:r>
          </w:p>
          <w:p w14:paraId="00884CB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 xml:space="preserve">69. Thông tư 01/2026/TT-BCT quy </w:t>
            </w:r>
            <w:r w:rsidRPr="00155D61">
              <w:rPr>
                <w:rFonts w:ascii="Times New Roman" w:hAnsi="Times New Roman" w:cs="Times New Roman"/>
                <w:color w:val="auto"/>
                <w:sz w:val="28"/>
                <w:szCs w:val="28"/>
              </w:rPr>
              <w:lastRenderedPageBreak/>
              <w:t>định chi tiết và hướng dẫn thi hành một số điều của Luật Hóa chất và Nghị định số 26/2026/NĐ-CP</w:t>
            </w:r>
          </w:p>
          <w:p w14:paraId="07F4D8B0"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70. Thông tư 02/2026/TT-BCT quy định chi tiết và hướng dẫn thi hành một số điều của Luật Hóa chất và Nghị định số 25/2026/NĐ-CP</w:t>
            </w:r>
          </w:p>
          <w:p w14:paraId="57298C3D"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71. Thông tư 04/2023/TT-BNNPTNT ban hành danh mục đối tượng kiểm dịch thực vật của nước Cộng hoà xã hội chủ nghĩa Việt Nam.</w:t>
            </w:r>
          </w:p>
          <w:p w14:paraId="6FF5DD42"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72. Thông tư 41/2016/TT-BYT ban hành danh mục vi sinh vật gây bệnh truyền nhiễm theo nhóm nguy cơ và cấp độ an toàn sinh học phù hợp kỹ thuật xét nghiệm.</w:t>
            </w:r>
          </w:p>
          <w:p w14:paraId="46360E15"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73. Thông tư 37/2017/TT-BYT quy định về thực hành bảo đảm an toàn sinh học trong phòng xét nghiệm.</w:t>
            </w:r>
          </w:p>
          <w:p w14:paraId="22C7250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74. Thông tư 48/2018/TT-BYT quy định về quản lý mẫu bệnh phẩm bệnh truyền nhiễm</w:t>
            </w:r>
          </w:p>
          <w:p w14:paraId="4CE5535E" w14:textId="77777777" w:rsidR="00155D61" w:rsidRPr="00155D61"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75. Thông tư 10/2024/TT-BYT ban hành danh mục bệnh truyền nhiễm, đối tượng và phạm vi phải sử dụng vắc xin, sinh phẩm y tế bắt buộc. Thông tư 52/2026/TT-BYT ban hành danh mục bệnh truyền nhiễm, đối tượng và phạm vi phải sử dụng vắc xin, sinh phẩm y tế bắt buộc (thay thế Thông tư 10/2024/TT-BYT)</w:t>
            </w:r>
          </w:p>
          <w:p w14:paraId="5F8C5284" w14:textId="14BC095A" w:rsidR="007253B7" w:rsidRDefault="00155D61" w:rsidP="00AB25F2">
            <w:pPr>
              <w:spacing w:before="80" w:line="300" w:lineRule="atLeast"/>
              <w:jc w:val="both"/>
              <w:rPr>
                <w:rFonts w:ascii="Times New Roman" w:hAnsi="Times New Roman" w:cs="Times New Roman"/>
                <w:color w:val="auto"/>
                <w:sz w:val="28"/>
                <w:szCs w:val="28"/>
              </w:rPr>
            </w:pPr>
            <w:r w:rsidRPr="00155D61">
              <w:rPr>
                <w:rFonts w:ascii="Times New Roman" w:hAnsi="Times New Roman" w:cs="Times New Roman"/>
                <w:color w:val="auto"/>
                <w:sz w:val="28"/>
                <w:szCs w:val="28"/>
              </w:rPr>
              <w:t>76. Thông tư 27/2025/TT-NHNN hướng dẫn thi hành một số điều của Luật Phòng, chống rửa tiền</w:t>
            </w:r>
          </w:p>
        </w:tc>
        <w:tc>
          <w:tcPr>
            <w:tcW w:w="893" w:type="pct"/>
          </w:tcPr>
          <w:p w14:paraId="25468678" w14:textId="77777777" w:rsidR="0032090C" w:rsidRPr="0020762F" w:rsidRDefault="00200BF2" w:rsidP="000F68D4">
            <w:pPr>
              <w:spacing w:line="300" w:lineRule="atLeast"/>
              <w:jc w:val="center"/>
              <w:rPr>
                <w:rFonts w:ascii="Times New Roman" w:hAnsi="Times New Roman" w:cs="Times New Roman"/>
                <w:color w:val="auto"/>
                <w:sz w:val="28"/>
                <w:szCs w:val="28"/>
              </w:rPr>
            </w:pPr>
            <w:r w:rsidRPr="0020762F">
              <w:rPr>
                <w:rFonts w:ascii="Times New Roman" w:hAnsi="Times New Roman" w:cs="Times New Roman"/>
                <w:color w:val="auto"/>
                <w:sz w:val="28"/>
                <w:szCs w:val="28"/>
              </w:rPr>
              <w:lastRenderedPageBreak/>
              <w:t>Các chính sách trong dự thảo luật h</w:t>
            </w:r>
            <w:r w:rsidR="0032090C" w:rsidRPr="0020762F">
              <w:rPr>
                <w:rFonts w:ascii="Times New Roman" w:hAnsi="Times New Roman" w:cs="Times New Roman"/>
                <w:color w:val="auto"/>
                <w:sz w:val="28"/>
                <w:szCs w:val="28"/>
              </w:rPr>
              <w:t>ợp hiến, hợp pháp</w:t>
            </w:r>
            <w:r w:rsidR="000F68D4" w:rsidRPr="0020762F">
              <w:rPr>
                <w:rFonts w:ascii="Times New Roman" w:hAnsi="Times New Roman" w:cs="Times New Roman"/>
                <w:color w:val="auto"/>
                <w:sz w:val="28"/>
                <w:szCs w:val="28"/>
              </w:rPr>
              <w:t xml:space="preserve"> và</w:t>
            </w:r>
            <w:r w:rsidR="0032090C" w:rsidRPr="0020762F">
              <w:rPr>
                <w:rFonts w:ascii="Times New Roman" w:hAnsi="Times New Roman" w:cs="Times New Roman"/>
                <w:color w:val="auto"/>
                <w:sz w:val="28"/>
                <w:szCs w:val="28"/>
              </w:rPr>
              <w:t xml:space="preserve"> thống nhất </w:t>
            </w:r>
            <w:r w:rsidR="000F68D4" w:rsidRPr="0020762F">
              <w:rPr>
                <w:rFonts w:ascii="Times New Roman" w:hAnsi="Times New Roman" w:cs="Times New Roman"/>
                <w:color w:val="auto"/>
                <w:sz w:val="28"/>
                <w:szCs w:val="28"/>
              </w:rPr>
              <w:t xml:space="preserve">với quy định của pháp luật hiện hành </w:t>
            </w:r>
            <w:r w:rsidR="0032090C" w:rsidRPr="0020762F">
              <w:rPr>
                <w:rFonts w:ascii="Times New Roman" w:hAnsi="Times New Roman" w:cs="Times New Roman"/>
                <w:color w:val="auto"/>
                <w:sz w:val="28"/>
                <w:szCs w:val="28"/>
              </w:rPr>
              <w:t xml:space="preserve">(bổ sung thiếu hụt trong </w:t>
            </w:r>
            <w:r w:rsidRPr="0020762F">
              <w:rPr>
                <w:rFonts w:ascii="Times New Roman" w:hAnsi="Times New Roman" w:cs="Times New Roman"/>
                <w:color w:val="auto"/>
                <w:sz w:val="28"/>
                <w:szCs w:val="28"/>
              </w:rPr>
              <w:t xml:space="preserve">hệ thống </w:t>
            </w:r>
            <w:r w:rsidR="0032090C" w:rsidRPr="0020762F">
              <w:rPr>
                <w:rFonts w:ascii="Times New Roman" w:hAnsi="Times New Roman" w:cs="Times New Roman"/>
                <w:color w:val="auto"/>
                <w:sz w:val="28"/>
                <w:szCs w:val="28"/>
              </w:rPr>
              <w:t xml:space="preserve">quy định </w:t>
            </w:r>
            <w:r w:rsidRPr="0020762F">
              <w:rPr>
                <w:rFonts w:ascii="Times New Roman" w:hAnsi="Times New Roman" w:cs="Times New Roman"/>
                <w:color w:val="auto"/>
                <w:sz w:val="28"/>
                <w:szCs w:val="28"/>
              </w:rPr>
              <w:t xml:space="preserve">của pháp luật </w:t>
            </w:r>
            <w:r w:rsidR="0032090C" w:rsidRPr="0020762F">
              <w:rPr>
                <w:rFonts w:ascii="Times New Roman" w:hAnsi="Times New Roman" w:cs="Times New Roman"/>
                <w:color w:val="auto"/>
                <w:sz w:val="28"/>
                <w:szCs w:val="28"/>
              </w:rPr>
              <w:t>hiện hành)</w:t>
            </w:r>
          </w:p>
        </w:tc>
      </w:tr>
      <w:bookmarkEnd w:id="1"/>
    </w:tbl>
    <w:p w14:paraId="55144F56" w14:textId="77777777" w:rsidR="00CC453C" w:rsidRDefault="008853A4">
      <w:pPr>
        <w:ind w:firstLine="567"/>
        <w:jc w:val="both"/>
        <w:rPr>
          <w:rFonts w:ascii="Times New Roman Bold" w:eastAsia="Times New Roman" w:hAnsi="Times New Roman Bold"/>
          <w:b/>
          <w:color w:val="auto"/>
          <w:sz w:val="28"/>
          <w:szCs w:val="28"/>
        </w:rPr>
      </w:pPr>
      <w:r>
        <w:rPr>
          <w:rFonts w:ascii="Times New Roman Bold" w:eastAsia="Times New Roman" w:hAnsi="Times New Roman Bold"/>
          <w:b/>
          <w:color w:val="auto"/>
          <w:sz w:val="28"/>
          <w:szCs w:val="28"/>
        </w:rPr>
        <w:lastRenderedPageBreak/>
        <w:br w:type="page"/>
      </w:r>
    </w:p>
    <w:p w14:paraId="073476C1" w14:textId="77777777" w:rsidR="00CC453C" w:rsidRDefault="008853A4" w:rsidP="00684ABA">
      <w:pPr>
        <w:spacing w:after="120"/>
        <w:ind w:firstLine="567"/>
        <w:jc w:val="both"/>
        <w:rPr>
          <w:rFonts w:asciiTheme="minorHAnsi" w:eastAsia="Times New Roman" w:hAnsiTheme="minorHAnsi"/>
          <w:b/>
          <w:color w:val="auto"/>
          <w:sz w:val="28"/>
          <w:szCs w:val="28"/>
        </w:rPr>
      </w:pPr>
      <w:r>
        <w:rPr>
          <w:rFonts w:ascii="Times New Roman Bold" w:eastAsia="Times New Roman" w:hAnsi="Times New Roman Bold"/>
          <w:b/>
          <w:color w:val="auto"/>
          <w:sz w:val="28"/>
          <w:szCs w:val="28"/>
        </w:rPr>
        <w:lastRenderedPageBreak/>
        <w:t xml:space="preserve">3. </w:t>
      </w:r>
      <w:r>
        <w:rPr>
          <w:rFonts w:ascii="Times New Roman Bold" w:hAnsi="Times New Roman Bold" w:cs="Times New Roman"/>
          <w:b/>
          <w:color w:val="auto"/>
          <w:sz w:val="28"/>
          <w:szCs w:val="28"/>
          <w:lang w:val="nl-NL"/>
        </w:rPr>
        <w:t xml:space="preserve">Điều </w:t>
      </w:r>
      <w:r>
        <w:rPr>
          <w:rFonts w:ascii="Times New Roman Bold" w:hAnsi="Times New Roman Bold" w:cs="Times New Roman" w:hint="eastAsia"/>
          <w:b/>
          <w:color w:val="auto"/>
          <w:sz w:val="28"/>
          <w:szCs w:val="28"/>
          <w:lang w:val="nl-NL"/>
        </w:rPr>
        <w:t>ư</w:t>
      </w:r>
      <w:r>
        <w:rPr>
          <w:rFonts w:ascii="Times New Roman Bold" w:hAnsi="Times New Roman Bold" w:cs="Times New Roman"/>
          <w:b/>
          <w:color w:val="auto"/>
          <w:sz w:val="28"/>
          <w:szCs w:val="28"/>
          <w:lang w:val="nl-NL"/>
        </w:rPr>
        <w:t>ớc quốc tế c</w:t>
      </w:r>
      <w:r>
        <w:rPr>
          <w:rFonts w:ascii="Times New Roman Bold" w:hAnsi="Times New Roman Bold" w:cs="Times New Roman" w:hint="eastAsia"/>
          <w:b/>
          <w:color w:val="auto"/>
          <w:sz w:val="28"/>
          <w:szCs w:val="28"/>
          <w:lang w:val="nl-NL"/>
        </w:rPr>
        <w:t>ó</w:t>
      </w:r>
      <w:r>
        <w:rPr>
          <w:rFonts w:ascii="Times New Roman Bold" w:hAnsi="Times New Roman Bold" w:cs="Times New Roman"/>
          <w:b/>
          <w:color w:val="auto"/>
          <w:sz w:val="28"/>
          <w:szCs w:val="28"/>
          <w:lang w:val="nl-NL"/>
        </w:rPr>
        <w:t xml:space="preserve"> li</w:t>
      </w:r>
      <w:r>
        <w:rPr>
          <w:rFonts w:ascii="Times New Roman Bold" w:hAnsi="Times New Roman Bold" w:cs="Times New Roman" w:hint="eastAsia"/>
          <w:b/>
          <w:color w:val="auto"/>
          <w:sz w:val="28"/>
          <w:szCs w:val="28"/>
          <w:lang w:val="nl-NL"/>
        </w:rPr>
        <w:t>ê</w:t>
      </w:r>
      <w:r>
        <w:rPr>
          <w:rFonts w:ascii="Times New Roman Bold" w:hAnsi="Times New Roman Bold" w:cs="Times New Roman"/>
          <w:b/>
          <w:color w:val="auto"/>
          <w:sz w:val="28"/>
          <w:szCs w:val="28"/>
          <w:lang w:val="nl-NL"/>
        </w:rPr>
        <w:t xml:space="preserve">n quan </w:t>
      </w:r>
      <w:r>
        <w:rPr>
          <w:rFonts w:ascii="Times New Roman Bold" w:hAnsi="Times New Roman Bold" w:cs="Times New Roman" w:hint="eastAsia"/>
          <w:b/>
          <w:color w:val="auto"/>
          <w:sz w:val="28"/>
          <w:szCs w:val="28"/>
          <w:lang w:val="nl-NL"/>
        </w:rPr>
        <w:t>đ</w:t>
      </w:r>
      <w:r>
        <w:rPr>
          <w:rFonts w:ascii="Times New Roman Bold" w:hAnsi="Times New Roman Bold" w:cs="Times New Roman"/>
          <w:b/>
          <w:color w:val="auto"/>
          <w:sz w:val="28"/>
          <w:szCs w:val="28"/>
          <w:lang w:val="nl-NL"/>
        </w:rPr>
        <w:t>ến ch</w:t>
      </w:r>
      <w:r>
        <w:rPr>
          <w:rFonts w:ascii="Times New Roman Bold" w:hAnsi="Times New Roman Bold" w:cs="Times New Roman" w:hint="eastAsia"/>
          <w:b/>
          <w:color w:val="auto"/>
          <w:sz w:val="28"/>
          <w:szCs w:val="28"/>
          <w:lang w:val="nl-NL"/>
        </w:rPr>
        <w:t>í</w:t>
      </w:r>
      <w:r>
        <w:rPr>
          <w:rFonts w:ascii="Times New Roman Bold" w:hAnsi="Times New Roman Bold" w:cs="Times New Roman"/>
          <w:b/>
          <w:color w:val="auto"/>
          <w:sz w:val="28"/>
          <w:szCs w:val="28"/>
          <w:lang w:val="nl-NL"/>
        </w:rPr>
        <w:t>nh s</w:t>
      </w:r>
      <w:r>
        <w:rPr>
          <w:rFonts w:ascii="Times New Roman Bold" w:hAnsi="Times New Roman Bold" w:cs="Times New Roman" w:hint="eastAsia"/>
          <w:b/>
          <w:color w:val="auto"/>
          <w:sz w:val="28"/>
          <w:szCs w:val="28"/>
          <w:lang w:val="nl-NL"/>
        </w:rPr>
        <w:t>á</w:t>
      </w:r>
      <w:r>
        <w:rPr>
          <w:rFonts w:ascii="Times New Roman Bold" w:hAnsi="Times New Roman Bold" w:cs="Times New Roman"/>
          <w:b/>
          <w:color w:val="auto"/>
          <w:sz w:val="28"/>
          <w:szCs w:val="28"/>
          <w:lang w:val="nl-NL"/>
        </w:rPr>
        <w:t>ch</w:t>
      </w:r>
    </w:p>
    <w:tbl>
      <w:tblPr>
        <w:tblW w:w="497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6"/>
        <w:gridCol w:w="4259"/>
        <w:gridCol w:w="1925"/>
      </w:tblGrid>
      <w:tr w:rsidR="0032090C" w14:paraId="7A96B46B" w14:textId="77777777" w:rsidTr="00B65ABE">
        <w:tc>
          <w:tcPr>
            <w:tcW w:w="1845" w:type="pct"/>
            <w:shd w:val="clear" w:color="auto" w:fill="auto"/>
            <w:vAlign w:val="center"/>
          </w:tcPr>
          <w:p w14:paraId="13E5DEA2" w14:textId="45AFE410" w:rsidR="0032090C" w:rsidRDefault="00B65ABE" w:rsidP="00B65ABE">
            <w:pPr>
              <w:jc w:val="center"/>
              <w:rPr>
                <w:rFonts w:ascii="Times New Roman" w:hAnsi="Times New Roman" w:cs="Times New Roman"/>
                <w:b/>
                <w:color w:val="auto"/>
              </w:rPr>
            </w:pPr>
            <w:r>
              <w:rPr>
                <w:rFonts w:ascii="Times New Roman" w:hAnsi="Times New Roman" w:cs="Times New Roman"/>
                <w:b/>
                <w:color w:val="auto"/>
              </w:rPr>
              <w:t>CHÍNH SÁCH</w:t>
            </w:r>
            <w:r w:rsidRPr="0020762F">
              <w:rPr>
                <w:rFonts w:ascii="Times New Roman" w:hAnsi="Times New Roman" w:cs="Times New Roman"/>
                <w:b/>
                <w:color w:val="auto"/>
                <w:lang w:val="nl-NL"/>
              </w:rPr>
              <w:t xml:space="preserve"> </w:t>
            </w:r>
            <w:r>
              <w:rPr>
                <w:rFonts w:ascii="Times New Roman" w:hAnsi="Times New Roman" w:cs="Times New Roman"/>
                <w:b/>
                <w:color w:val="auto"/>
              </w:rPr>
              <w:t>CỦA</w:t>
            </w:r>
            <w:r>
              <w:rPr>
                <w:rFonts w:ascii="Times New Roman" w:hAnsi="Times New Roman" w:cs="Times New Roman"/>
                <w:b/>
                <w:color w:val="auto"/>
              </w:rPr>
              <w:br/>
              <w:t>DỰ THẢO</w:t>
            </w:r>
            <w:r w:rsidRPr="0020762F">
              <w:rPr>
                <w:rFonts w:ascii="Times New Roman" w:hAnsi="Times New Roman" w:cs="Times New Roman"/>
                <w:b/>
                <w:color w:val="auto"/>
                <w:lang w:val="nl-NL"/>
              </w:rPr>
              <w:t xml:space="preserve"> VĂN BẢN</w:t>
            </w:r>
          </w:p>
        </w:tc>
        <w:tc>
          <w:tcPr>
            <w:tcW w:w="2173" w:type="pct"/>
            <w:shd w:val="clear" w:color="auto" w:fill="auto"/>
            <w:vAlign w:val="center"/>
          </w:tcPr>
          <w:p w14:paraId="749AB60E" w14:textId="04B69769" w:rsidR="0032090C" w:rsidRDefault="0032090C" w:rsidP="00AB25F2">
            <w:pPr>
              <w:spacing w:before="120"/>
              <w:jc w:val="center"/>
              <w:rPr>
                <w:rFonts w:ascii="Times New Roman" w:hAnsi="Times New Roman" w:cs="Times New Roman"/>
                <w:b/>
                <w:color w:val="auto"/>
              </w:rPr>
            </w:pPr>
            <w:r>
              <w:rPr>
                <w:rFonts w:ascii="Times New Roman" w:hAnsi="Times New Roman" w:cs="Times New Roman"/>
                <w:b/>
                <w:color w:val="auto"/>
              </w:rPr>
              <w:t xml:space="preserve">QUY ĐỊNH CỦA </w:t>
            </w:r>
            <w:r>
              <w:rPr>
                <w:rFonts w:ascii="Times New Roman Bold" w:hAnsi="Times New Roman Bold" w:cs="Times New Roman"/>
                <w:b/>
                <w:color w:val="auto"/>
                <w:spacing w:val="-8"/>
              </w:rPr>
              <w:t>ĐIỀU ƯỚC</w:t>
            </w:r>
            <w:r w:rsidR="00B65ABE" w:rsidRPr="00B65ABE">
              <w:rPr>
                <w:rFonts w:ascii="Times New Roman Bold" w:hAnsi="Times New Roman Bold" w:cs="Times New Roman"/>
                <w:b/>
                <w:color w:val="auto"/>
                <w:spacing w:val="-8"/>
              </w:rPr>
              <w:br/>
            </w:r>
            <w:r>
              <w:rPr>
                <w:rFonts w:ascii="Times New Roman Bold" w:hAnsi="Times New Roman Bold" w:cs="Times New Roman"/>
                <w:b/>
                <w:color w:val="auto"/>
                <w:spacing w:val="-8"/>
              </w:rPr>
              <w:t>QUỐC TẾ</w:t>
            </w:r>
            <w:r>
              <w:rPr>
                <w:rFonts w:ascii="Times New Roman" w:hAnsi="Times New Roman" w:cs="Times New Roman"/>
                <w:b/>
                <w:color w:val="auto"/>
              </w:rPr>
              <w:t xml:space="preserve"> CÓ LIÊN QUAN</w:t>
            </w:r>
          </w:p>
        </w:tc>
        <w:tc>
          <w:tcPr>
            <w:tcW w:w="982" w:type="pct"/>
            <w:vAlign w:val="center"/>
          </w:tcPr>
          <w:p w14:paraId="3D7CDF7E" w14:textId="58D88FC4" w:rsidR="0032090C" w:rsidRPr="00B65ABE" w:rsidRDefault="0032090C" w:rsidP="00B65ABE">
            <w:pPr>
              <w:jc w:val="center"/>
              <w:rPr>
                <w:rFonts w:ascii="Times New Roman" w:hAnsi="Times New Roman" w:cs="Times New Roman"/>
                <w:b/>
                <w:color w:val="auto"/>
                <w:lang w:val="en-US"/>
              </w:rPr>
            </w:pPr>
            <w:r>
              <w:rPr>
                <w:rFonts w:ascii="Times New Roman" w:hAnsi="Times New Roman" w:cs="Times New Roman"/>
                <w:b/>
                <w:color w:val="auto"/>
              </w:rPr>
              <w:t>ĐÁNH GIÁ</w:t>
            </w:r>
          </w:p>
        </w:tc>
      </w:tr>
      <w:tr w:rsidR="0032090C" w14:paraId="026294CF" w14:textId="77777777" w:rsidTr="00A727F5">
        <w:tc>
          <w:tcPr>
            <w:tcW w:w="1845" w:type="pct"/>
            <w:shd w:val="clear" w:color="auto" w:fill="auto"/>
          </w:tcPr>
          <w:p w14:paraId="2F7B34F0" w14:textId="77777777" w:rsidR="00AB25F2" w:rsidRPr="00AB25F2" w:rsidRDefault="00AB25F2" w:rsidP="00AB25F2">
            <w:pPr>
              <w:spacing w:before="120" w:line="300" w:lineRule="atLeast"/>
              <w:jc w:val="both"/>
              <w:rPr>
                <w:rFonts w:ascii="Times New Roman" w:hAnsi="Times New Roman" w:cs="Times New Roman"/>
                <w:color w:val="auto"/>
                <w:spacing w:val="-6"/>
                <w:sz w:val="28"/>
                <w:szCs w:val="28"/>
                <w:lang w:val="en-US"/>
              </w:rPr>
            </w:pPr>
            <w:r w:rsidRPr="00AB25F2">
              <w:rPr>
                <w:rFonts w:ascii="Times New Roman" w:hAnsi="Times New Roman" w:cs="Times New Roman"/>
                <w:b/>
                <w:color w:val="auto"/>
                <w:spacing w:val="-6"/>
                <w:sz w:val="28"/>
                <w:szCs w:val="28"/>
                <w:u w:val="single"/>
              </w:rPr>
              <w:t>Chính sách 1:</w:t>
            </w:r>
            <w:r w:rsidRPr="00AB25F2">
              <w:rPr>
                <w:rFonts w:ascii="Times New Roman" w:hAnsi="Times New Roman" w:cs="Times New Roman"/>
                <w:color w:val="auto"/>
                <w:spacing w:val="-6"/>
                <w:sz w:val="28"/>
                <w:szCs w:val="28"/>
              </w:rPr>
              <w:t xml:space="preserve"> Thiết lập các nguyên tắc và quy định pháp lý nền tảng về phòng, chống phổ biến vũ khí hủy diệt hàng loạt</w:t>
            </w:r>
            <w:r w:rsidRPr="00AB25F2">
              <w:rPr>
                <w:rFonts w:ascii="Times New Roman" w:hAnsi="Times New Roman" w:cs="Times New Roman"/>
                <w:color w:val="auto"/>
                <w:spacing w:val="-6"/>
                <w:sz w:val="28"/>
                <w:szCs w:val="28"/>
                <w:lang w:val="en-US"/>
              </w:rPr>
              <w:t>.</w:t>
            </w:r>
          </w:p>
          <w:p w14:paraId="24AA964F" w14:textId="77777777" w:rsidR="00AB25F2" w:rsidRPr="00AB25F2" w:rsidRDefault="00AB25F2" w:rsidP="00AB25F2">
            <w:pPr>
              <w:spacing w:before="120" w:line="300" w:lineRule="atLeast"/>
              <w:jc w:val="both"/>
              <w:rPr>
                <w:rFonts w:ascii="Times New Roman" w:hAnsi="Times New Roman" w:cs="Times New Roman"/>
                <w:color w:val="auto"/>
                <w:spacing w:val="-6"/>
                <w:sz w:val="28"/>
                <w:szCs w:val="28"/>
              </w:rPr>
            </w:pPr>
            <w:r w:rsidRPr="00AB25F2">
              <w:rPr>
                <w:rFonts w:ascii="Times New Roman" w:hAnsi="Times New Roman" w:cs="Times New Roman"/>
                <w:b/>
                <w:color w:val="auto"/>
                <w:spacing w:val="-6"/>
                <w:sz w:val="28"/>
                <w:szCs w:val="28"/>
                <w:u w:val="single"/>
              </w:rPr>
              <w:t>Chính sách 2:</w:t>
            </w:r>
            <w:r w:rsidRPr="00AB25F2">
              <w:rPr>
                <w:rFonts w:ascii="Times New Roman" w:hAnsi="Times New Roman" w:cs="Times New Roman"/>
                <w:color w:val="auto"/>
                <w:spacing w:val="-6"/>
                <w:sz w:val="28"/>
                <w:szCs w:val="28"/>
              </w:rPr>
              <w:t xml:space="preserve"> Quản lý, kiểm soát các hoạt động có nguy cơ dẫn đến phổ biến, tài trợ phổ biến vũ khí hủy diệt hàng loạt.</w:t>
            </w:r>
          </w:p>
          <w:p w14:paraId="3F55143D" w14:textId="77777777" w:rsidR="00AB25F2" w:rsidRPr="00AB25F2" w:rsidRDefault="00AB25F2" w:rsidP="00AB25F2">
            <w:pPr>
              <w:spacing w:before="120" w:line="300" w:lineRule="atLeast"/>
              <w:jc w:val="both"/>
              <w:rPr>
                <w:rFonts w:ascii="Times New Roman" w:hAnsi="Times New Roman" w:cs="Times New Roman"/>
                <w:color w:val="auto"/>
                <w:spacing w:val="-6"/>
                <w:sz w:val="28"/>
                <w:szCs w:val="28"/>
                <w:lang w:val="en-US"/>
              </w:rPr>
            </w:pPr>
            <w:r w:rsidRPr="00AB25F2">
              <w:rPr>
                <w:rFonts w:ascii="Times New Roman" w:hAnsi="Times New Roman" w:cs="Times New Roman"/>
                <w:b/>
                <w:color w:val="auto"/>
                <w:spacing w:val="-6"/>
                <w:sz w:val="28"/>
                <w:szCs w:val="28"/>
                <w:u w:val="single"/>
              </w:rPr>
              <w:t>Chính sách 3:</w:t>
            </w:r>
            <w:r w:rsidRPr="00AB25F2">
              <w:rPr>
                <w:rFonts w:ascii="Times New Roman" w:hAnsi="Times New Roman" w:cs="Times New Roman"/>
                <w:color w:val="auto"/>
                <w:spacing w:val="-6"/>
                <w:sz w:val="28"/>
                <w:szCs w:val="28"/>
              </w:rPr>
              <w:t xml:space="preserve"> Hoàn thiện cơ chế tổ chức thực hiện, phối hợp liên ngành và hợp tác quốc tế trong phòng, chống phổ biến vũ khí hủy diệt hàng loạt </w:t>
            </w:r>
            <w:r w:rsidRPr="00AB25F2">
              <w:rPr>
                <w:rFonts w:ascii="Times New Roman" w:hAnsi="Times New Roman" w:cs="Times New Roman"/>
                <w:color w:val="auto"/>
                <w:spacing w:val="-6"/>
                <w:sz w:val="28"/>
                <w:szCs w:val="28"/>
                <w:lang w:val="en-US"/>
              </w:rPr>
              <w:t>.</w:t>
            </w:r>
          </w:p>
          <w:p w14:paraId="36EBC0D6" w14:textId="25EA7AF1" w:rsidR="0032090C" w:rsidRPr="0020762F" w:rsidRDefault="0032090C" w:rsidP="00200BF2">
            <w:pPr>
              <w:spacing w:line="300" w:lineRule="atLeast"/>
              <w:jc w:val="both"/>
              <w:rPr>
                <w:rFonts w:ascii="Times New Roman" w:hAnsi="Times New Roman" w:cs="Times New Roman"/>
                <w:color w:val="auto"/>
                <w:sz w:val="28"/>
                <w:szCs w:val="28"/>
              </w:rPr>
            </w:pPr>
          </w:p>
        </w:tc>
        <w:tc>
          <w:tcPr>
            <w:tcW w:w="2173" w:type="pct"/>
            <w:shd w:val="clear" w:color="auto" w:fill="auto"/>
          </w:tcPr>
          <w:p w14:paraId="0D51987A" w14:textId="77777777" w:rsidR="0032090C" w:rsidRDefault="00200BF2" w:rsidP="00AB25F2">
            <w:pPr>
              <w:spacing w:before="120" w:line="300" w:lineRule="atLeast"/>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32090C">
              <w:rPr>
                <w:rFonts w:ascii="Times New Roman" w:hAnsi="Times New Roman" w:cs="Times New Roman"/>
                <w:color w:val="auto"/>
                <w:sz w:val="28"/>
                <w:szCs w:val="28"/>
                <w:lang w:val="nl-NL"/>
              </w:rPr>
              <w:t>Ban hành và thực hiện các luật có hiệu lực thích hợp nhằm cấm các chủ thể phi nhà nước sản xuất, có được, sở hữu, phát triển, vận chuyển, chuyển giao hoặc sử dụng vũ khí hạt nhân, hóa học hoặc sinh học và phương tiện mang các vũ khí đó, đặc biệt là cho mục đích khủng bố và cấm hành vi cố ý tham gia với tư cách là người đồng phạm hoặc tài trợ cho bất kỳ hoạt động nào quy định tại đây</w:t>
            </w:r>
            <w:r>
              <w:rPr>
                <w:rFonts w:ascii="Times New Roman" w:hAnsi="Times New Roman" w:cs="Times New Roman"/>
                <w:color w:val="auto"/>
                <w:sz w:val="28"/>
                <w:szCs w:val="28"/>
                <w:lang w:val="nl-NL"/>
              </w:rPr>
              <w:t>.</w:t>
            </w:r>
          </w:p>
          <w:p w14:paraId="0E5345C8" w14:textId="77777777" w:rsidR="00642FC5" w:rsidRPr="0020762F" w:rsidRDefault="00200BF2" w:rsidP="00AB25F2">
            <w:pPr>
              <w:spacing w:before="120" w:line="300" w:lineRule="atLeast"/>
              <w:jc w:val="both"/>
              <w:rPr>
                <w:rFonts w:ascii="Times New Roman" w:hAnsi="Times New Roman" w:cs="Times New Roman"/>
                <w:color w:val="auto"/>
                <w:sz w:val="28"/>
                <w:szCs w:val="28"/>
              </w:rPr>
            </w:pPr>
            <w:r>
              <w:rPr>
                <w:rFonts w:ascii="Times New Roman" w:hAnsi="Times New Roman" w:cs="Times New Roman"/>
                <w:color w:val="auto"/>
                <w:sz w:val="28"/>
                <w:szCs w:val="28"/>
                <w:lang w:val="nl-NL"/>
              </w:rPr>
              <w:t xml:space="preserve">- </w:t>
            </w:r>
            <w:r w:rsidRPr="00712057">
              <w:rPr>
                <w:rFonts w:ascii="Times New Roman" w:hAnsi="Times New Roman" w:cs="Times New Roman"/>
                <w:color w:val="auto"/>
                <w:sz w:val="28"/>
                <w:szCs w:val="28"/>
              </w:rPr>
              <w:t xml:space="preserve">Thực hiện các biện pháp hiệu quả để kiểm soát trong nước nhằm ngăn chặn phổ biến vũ khí hạt nhân, hóa học, sinh học và các phương tiện mang các vũ khí đó. Cụ thể là ban hành và duy trì các biện pháp: quản lý, kiểm kê và bảo đảm an toàn, an ninh đối với các loại vật liệu và thiết bị có liên quan trong suốt quá trình sản xuất, sử dụng, lưu trữ và vận chuyển; bảo vệ thực thể hiệu quả nhằm bảo đảm an toàn cho các vật liệu và thiết bị nêu trên; kiểm soát biên giới và thực thi pháp luật hiệu quả để phát hiện, ngăn chặn, phòng ngừa và xử lý các hành vi buôn bán và môi giới bất hợp pháp liên quan đến các loại vật liệu và thiết bị nêu trên; kiểm soát xuất khẩu và trung chuyển các loại vật liệu và thiết bị nêu trên, bao gồm: Các quy định pháp luật về kiểm soát hoạt động xuất khẩu, quá cảnh, trung chuyển và tái xuất; kiểm soát các hoạt động cung cấp tài chính, vận chuyển và các dịch vụ liên quan có thể giúp cho việc phổ biến </w:t>
            </w:r>
            <w:r w:rsidRPr="00712057">
              <w:rPr>
                <w:rFonts w:ascii="Times New Roman" w:hAnsi="Times New Roman" w:cs="Times New Roman"/>
                <w:color w:val="auto"/>
                <w:sz w:val="28"/>
                <w:szCs w:val="28"/>
              </w:rPr>
              <w:lastRenderedPageBreak/>
              <w:t>các loại vũ khí nói trên; ban hành và thực thi các chế tài xử phạt hình sự hoặc dân sự phù hợp đối với hành vi vi phạm quy định về kiểm soát xuất khẩu</w:t>
            </w:r>
            <w:r w:rsidR="00642FC5" w:rsidRPr="0020762F">
              <w:rPr>
                <w:rFonts w:ascii="Times New Roman" w:hAnsi="Times New Roman" w:cs="Times New Roman"/>
                <w:color w:val="auto"/>
                <w:sz w:val="28"/>
                <w:szCs w:val="28"/>
              </w:rPr>
              <w:t>.</w:t>
            </w:r>
          </w:p>
          <w:p w14:paraId="2BA8CBBF" w14:textId="77777777" w:rsidR="00642FC5" w:rsidRPr="00AB25F2" w:rsidRDefault="00642FC5" w:rsidP="00AB25F2">
            <w:pPr>
              <w:spacing w:before="120" w:line="300" w:lineRule="atLeast"/>
              <w:jc w:val="both"/>
              <w:rPr>
                <w:rFonts w:ascii="Times New Roman" w:hAnsi="Times New Roman" w:cs="Times New Roman"/>
                <w:color w:val="auto"/>
                <w:spacing w:val="-4"/>
                <w:sz w:val="28"/>
                <w:szCs w:val="28"/>
              </w:rPr>
            </w:pPr>
            <w:r w:rsidRPr="00AB25F2">
              <w:rPr>
                <w:rFonts w:ascii="Times New Roman" w:hAnsi="Times New Roman" w:cs="Times New Roman"/>
                <w:color w:val="auto"/>
                <w:spacing w:val="-4"/>
                <w:sz w:val="28"/>
                <w:szCs w:val="28"/>
              </w:rPr>
              <w:t xml:space="preserve">- Không được cung cấp bất kỳ hình thức hỗ trợ trực tiếp hay gián tiếp nào cho các chủ thể phi nhà nước đang tìm cách phát triển, thu nhận, chế tạo, sở hữu, vận chuyển, chuyển giao hoặc sử dụng vũ khí hạt nhân, hóa học, sinh học và các phương tiện vận chuyển các vũ khí đó. </w:t>
            </w:r>
          </w:p>
          <w:p w14:paraId="059D19CF" w14:textId="77777777" w:rsidR="00200BF2" w:rsidRPr="0020762F" w:rsidRDefault="00642FC5" w:rsidP="00AB25F2">
            <w:pPr>
              <w:spacing w:before="120" w:line="300" w:lineRule="atLeast"/>
              <w:jc w:val="both"/>
              <w:rPr>
                <w:rFonts w:ascii="Times New Roman" w:hAnsi="Times New Roman" w:cs="Times New Roman"/>
                <w:color w:val="auto"/>
                <w:sz w:val="28"/>
                <w:szCs w:val="28"/>
              </w:rPr>
            </w:pPr>
            <w:r w:rsidRPr="0020762F">
              <w:rPr>
                <w:rFonts w:ascii="Times New Roman" w:hAnsi="Times New Roman" w:cs="Times New Roman"/>
                <w:color w:val="auto"/>
                <w:sz w:val="28"/>
                <w:szCs w:val="28"/>
              </w:rPr>
              <w:t xml:space="preserve">- </w:t>
            </w:r>
            <w:r w:rsidRPr="0020762F">
              <w:rPr>
                <w:rFonts w:ascii="Times New Roman" w:hAnsi="Times New Roman"/>
                <w:sz w:val="28"/>
                <w:szCs w:val="28"/>
              </w:rPr>
              <w:t>Chỉ định đầu mối thực hiện các nghĩa vụ nêu trên</w:t>
            </w:r>
          </w:p>
        </w:tc>
        <w:tc>
          <w:tcPr>
            <w:tcW w:w="982" w:type="pct"/>
          </w:tcPr>
          <w:p w14:paraId="76F3CF3F" w14:textId="1BB14323" w:rsidR="0032090C" w:rsidRPr="004E189B" w:rsidRDefault="00B65ABE" w:rsidP="00B65ABE">
            <w:pPr>
              <w:spacing w:line="300" w:lineRule="atLeast"/>
              <w:jc w:val="both"/>
              <w:rPr>
                <w:rFonts w:ascii="Times New Roman" w:hAnsi="Times New Roman" w:cs="Times New Roman"/>
                <w:color w:val="auto"/>
                <w:sz w:val="28"/>
                <w:szCs w:val="28"/>
              </w:rPr>
            </w:pPr>
            <w:r w:rsidRPr="00B65ABE">
              <w:rPr>
                <w:rFonts w:ascii="Times New Roman" w:hAnsi="Times New Roman" w:cs="Times New Roman"/>
                <w:color w:val="auto"/>
                <w:sz w:val="28"/>
                <w:szCs w:val="28"/>
              </w:rPr>
              <w:lastRenderedPageBreak/>
              <w:t xml:space="preserve">Các </w:t>
            </w:r>
            <w:r w:rsidR="004E189B" w:rsidRPr="004E189B">
              <w:rPr>
                <w:rFonts w:ascii="Times New Roman" w:hAnsi="Times New Roman" w:cs="Times New Roman"/>
                <w:color w:val="auto"/>
                <w:sz w:val="28"/>
                <w:szCs w:val="28"/>
              </w:rPr>
              <w:t xml:space="preserve">chính sách </w:t>
            </w:r>
            <w:r w:rsidR="004E189B">
              <w:rPr>
                <w:rFonts w:ascii="Times New Roman" w:hAnsi="Times New Roman" w:cs="Times New Roman"/>
                <w:color w:val="auto"/>
                <w:sz w:val="28"/>
                <w:szCs w:val="28"/>
              </w:rPr>
              <w:t>tư</w:t>
            </w:r>
            <w:r w:rsidR="004E189B" w:rsidRPr="004E189B">
              <w:rPr>
                <w:rFonts w:ascii="Times New Roman" w:hAnsi="Times New Roman" w:cs="Times New Roman"/>
                <w:color w:val="auto"/>
                <w:sz w:val="28"/>
                <w:szCs w:val="28"/>
              </w:rPr>
              <w:t>ơ</w:t>
            </w:r>
            <w:r w:rsidR="004E189B">
              <w:rPr>
                <w:rFonts w:ascii="Times New Roman" w:hAnsi="Times New Roman" w:cs="Times New Roman"/>
                <w:color w:val="auto"/>
                <w:sz w:val="28"/>
                <w:szCs w:val="28"/>
              </w:rPr>
              <w:t>ng</w:t>
            </w:r>
            <w:r w:rsidR="004E189B" w:rsidRPr="004E189B">
              <w:rPr>
                <w:rFonts w:ascii="Times New Roman" w:hAnsi="Times New Roman" w:cs="Times New Roman"/>
                <w:color w:val="auto"/>
                <w:sz w:val="28"/>
                <w:szCs w:val="28"/>
              </w:rPr>
              <w:t xml:space="preserve"> thích với các quy định của các điều ước quốc tế về phòng, chống phổ biến vũ khí hủy diệt hàng loạt mà Việt Nam là thành viên</w:t>
            </w:r>
          </w:p>
        </w:tc>
      </w:tr>
    </w:tbl>
    <w:p w14:paraId="1AF3727D" w14:textId="77777777" w:rsidR="00CC453C" w:rsidRDefault="00CC453C">
      <w:pPr>
        <w:tabs>
          <w:tab w:val="right" w:leader="dot" w:pos="8931"/>
        </w:tabs>
        <w:ind w:firstLine="567"/>
        <w:jc w:val="both"/>
        <w:rPr>
          <w:rFonts w:ascii="Times New Roman" w:hAnsi="Times New Roman" w:cs="Times New Roman"/>
          <w:color w:val="auto"/>
          <w:sz w:val="4"/>
        </w:rPr>
      </w:pPr>
    </w:p>
    <w:p w14:paraId="087BDC1D" w14:textId="77777777" w:rsidR="008E404A" w:rsidRPr="00E739ED" w:rsidRDefault="008E404A" w:rsidP="00A727F5">
      <w:pPr>
        <w:tabs>
          <w:tab w:val="right" w:leader="dot" w:pos="8640"/>
        </w:tabs>
        <w:spacing w:before="120" w:after="120"/>
        <w:ind w:firstLine="567"/>
        <w:jc w:val="center"/>
        <w:rPr>
          <w:rFonts w:ascii="Times New Roman" w:hAnsi="Times New Roman"/>
          <w:sz w:val="28"/>
          <w:szCs w:val="28"/>
        </w:rPr>
      </w:pPr>
    </w:p>
    <w:sectPr w:rsidR="008E404A" w:rsidRPr="00E739ED" w:rsidSect="0005438A">
      <w:footnotePr>
        <w:numStart w:val="123"/>
      </w:footnotePr>
      <w:pgSz w:w="11906" w:h="16838"/>
      <w:pgMar w:top="1134" w:right="851" w:bottom="1418" w:left="1418" w:header="567"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57586" w14:textId="77777777" w:rsidR="003142FC" w:rsidRDefault="003142FC">
      <w:r>
        <w:separator/>
      </w:r>
    </w:p>
  </w:endnote>
  <w:endnote w:type="continuationSeparator" w:id="0">
    <w:p w14:paraId="2288B28E" w14:textId="77777777" w:rsidR="003142FC" w:rsidRDefault="00314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imesNewRomanPS-ItalicMT">
    <w:altName w:val="Times New Roman"/>
    <w:charset w:val="00"/>
    <w:family w:val="roman"/>
    <w:pitch w:val="default"/>
  </w:font>
  <w:font w:name="Times New Roman Bold">
    <w:panose1 w:val="02020803070505020304"/>
    <w:charset w:val="00"/>
    <w:family w:val="auto"/>
    <w:notTrueType/>
    <w:pitch w:val="default"/>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EAE27" w14:textId="77777777" w:rsidR="003142FC" w:rsidRDefault="003142FC">
      <w:r>
        <w:separator/>
      </w:r>
    </w:p>
  </w:footnote>
  <w:footnote w:type="continuationSeparator" w:id="0">
    <w:p w14:paraId="17B476D8" w14:textId="77777777" w:rsidR="003142FC" w:rsidRDefault="00314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C283" w14:textId="07FEF4E7" w:rsidR="00CC453C" w:rsidRDefault="00447B79">
    <w:pPr>
      <w:pStyle w:val="Header"/>
      <w:jc w:val="center"/>
      <w:rPr>
        <w:rFonts w:ascii="Times New Roman" w:hAnsi="Times New Roman"/>
        <w:sz w:val="28"/>
        <w:szCs w:val="28"/>
      </w:rPr>
    </w:pPr>
    <w:r>
      <w:rPr>
        <w:rFonts w:ascii="Times New Roman" w:hAnsi="Times New Roman"/>
        <w:sz w:val="28"/>
        <w:szCs w:val="28"/>
      </w:rPr>
      <w:fldChar w:fldCharType="begin"/>
    </w:r>
    <w:r w:rsidR="008853A4">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AC7CE6">
      <w:rPr>
        <w:rFonts w:ascii="Times New Roman" w:hAnsi="Times New Roman"/>
        <w:noProof/>
        <w:sz w:val="28"/>
        <w:szCs w:val="28"/>
      </w:rPr>
      <w:t>11</w:t>
    </w:r>
    <w:r>
      <w:rPr>
        <w:rFonts w:ascii="Times New Roman" w:hAnsi="Times New Roman"/>
        <w:sz w:val="28"/>
        <w:szCs w:val="28"/>
      </w:rPr>
      <w:fldChar w:fldCharType="end"/>
    </w:r>
  </w:p>
  <w:p w14:paraId="3B3E0218" w14:textId="77777777" w:rsidR="00CC453C" w:rsidRDefault="00CC453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5D5ACE"/>
    <w:multiLevelType w:val="hybridMultilevel"/>
    <w:tmpl w:val="ADA65138"/>
    <w:lvl w:ilvl="0" w:tplc="ED627AFC">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13501C84"/>
    <w:multiLevelType w:val="hybridMultilevel"/>
    <w:tmpl w:val="BCF20394"/>
    <w:lvl w:ilvl="0" w:tplc="1B5CD902">
      <w:start w:val="1"/>
      <w:numFmt w:val="upperLetter"/>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B1073C4"/>
    <w:multiLevelType w:val="hybridMultilevel"/>
    <w:tmpl w:val="6CDA8522"/>
    <w:lvl w:ilvl="0" w:tplc="8B9A01DA">
      <w:start w:val="1"/>
      <w:numFmt w:val="decimal"/>
      <w:suff w:val="space"/>
      <w:lvlText w:val="%1."/>
      <w:lvlJc w:val="left"/>
      <w:pPr>
        <w:ind w:left="927"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208B1A57"/>
    <w:multiLevelType w:val="hybridMultilevel"/>
    <w:tmpl w:val="E8104FF6"/>
    <w:lvl w:ilvl="0" w:tplc="7B2CB602">
      <w:start w:val="1"/>
      <w:numFmt w:val="bullet"/>
      <w:lvlText w:val="-"/>
      <w:lvlJc w:val="left"/>
      <w:pPr>
        <w:ind w:left="927" w:hanging="360"/>
      </w:pPr>
      <w:rPr>
        <w:rFonts w:ascii="Times New Roman" w:eastAsia="Courier New"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82436B0"/>
    <w:multiLevelType w:val="hybridMultilevel"/>
    <w:tmpl w:val="D824717E"/>
    <w:lvl w:ilvl="0" w:tplc="388A8C6E">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B2018FF"/>
    <w:multiLevelType w:val="hybridMultilevel"/>
    <w:tmpl w:val="6CD0EEC8"/>
    <w:lvl w:ilvl="0" w:tplc="12D02928">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4030B14"/>
    <w:multiLevelType w:val="hybridMultilevel"/>
    <w:tmpl w:val="44CCD80C"/>
    <w:lvl w:ilvl="0" w:tplc="E3A23AAE">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31239F"/>
    <w:multiLevelType w:val="multilevel"/>
    <w:tmpl w:val="3631239F"/>
    <w:lvl w:ilvl="0">
      <w:start w:val="2"/>
      <w:numFmt w:val="bullet"/>
      <w:suff w:val="space"/>
      <w:lvlText w:val="-"/>
      <w:lvlJc w:val="left"/>
      <w:pPr>
        <w:ind w:left="927" w:hanging="360"/>
      </w:pPr>
      <w:rPr>
        <w:rFonts w:ascii="Times New Roman" w:eastAsia="Courier New"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nsid w:val="4C330B20"/>
    <w:multiLevelType w:val="hybridMultilevel"/>
    <w:tmpl w:val="6B3654A2"/>
    <w:lvl w:ilvl="0" w:tplc="7452F8B8">
      <w:start w:val="1"/>
      <w:numFmt w:val="decimal"/>
      <w:suff w:val="space"/>
      <w:lvlText w:val="%1."/>
      <w:lvlJc w:val="left"/>
      <w:pPr>
        <w:ind w:left="927" w:hanging="360"/>
      </w:pPr>
      <w:rPr>
        <w:rFonts w:hint="default"/>
        <w:b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503001FA"/>
    <w:multiLevelType w:val="hybridMultilevel"/>
    <w:tmpl w:val="4CC69892"/>
    <w:lvl w:ilvl="0" w:tplc="66DA18F8">
      <w:start w:val="1"/>
      <w:numFmt w:val="decimal"/>
      <w:suff w:val="space"/>
      <w:lvlText w:val="%1."/>
      <w:lvlJc w:val="left"/>
      <w:pPr>
        <w:ind w:left="36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78DE2208"/>
    <w:multiLevelType w:val="hybridMultilevel"/>
    <w:tmpl w:val="A910411C"/>
    <w:lvl w:ilvl="0" w:tplc="F44CC330">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9E8DA90"/>
    <w:multiLevelType w:val="singleLevel"/>
    <w:tmpl w:val="79E8DA90"/>
    <w:lvl w:ilvl="0">
      <w:start w:val="2"/>
      <w:numFmt w:val="decimal"/>
      <w:suff w:val="space"/>
      <w:lvlText w:val="%1."/>
      <w:lvlJc w:val="left"/>
    </w:lvl>
  </w:abstractNum>
  <w:num w:numId="1">
    <w:abstractNumId w:val="11"/>
  </w:num>
  <w:num w:numId="2">
    <w:abstractNumId w:val="7"/>
  </w:num>
  <w:num w:numId="3">
    <w:abstractNumId w:val="3"/>
  </w:num>
  <w:num w:numId="4">
    <w:abstractNumId w:val="1"/>
  </w:num>
  <w:num w:numId="5">
    <w:abstractNumId w:val="9"/>
  </w:num>
  <w:num w:numId="6">
    <w:abstractNumId w:val="4"/>
  </w:num>
  <w:num w:numId="7">
    <w:abstractNumId w:val="8"/>
  </w:num>
  <w:num w:numId="8">
    <w:abstractNumId w:val="0"/>
  </w:num>
  <w:num w:numId="9">
    <w:abstractNumId w:val="6"/>
  </w:num>
  <w:num w:numId="10">
    <w:abstractNumId w:val="5"/>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footnotePr>
    <w:numStart w:val="12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4D"/>
    <w:rsid w:val="00000CE9"/>
    <w:rsid w:val="00002385"/>
    <w:rsid w:val="00002AD3"/>
    <w:rsid w:val="00002C7D"/>
    <w:rsid w:val="00004FFE"/>
    <w:rsid w:val="00005303"/>
    <w:rsid w:val="00005D73"/>
    <w:rsid w:val="000074CB"/>
    <w:rsid w:val="00007A0C"/>
    <w:rsid w:val="00007F98"/>
    <w:rsid w:val="00010BB6"/>
    <w:rsid w:val="00011FB9"/>
    <w:rsid w:val="0001452F"/>
    <w:rsid w:val="000149F3"/>
    <w:rsid w:val="00016249"/>
    <w:rsid w:val="0001672B"/>
    <w:rsid w:val="00016C0D"/>
    <w:rsid w:val="0002112F"/>
    <w:rsid w:val="0002331F"/>
    <w:rsid w:val="00023D63"/>
    <w:rsid w:val="0002519F"/>
    <w:rsid w:val="00025230"/>
    <w:rsid w:val="000276D4"/>
    <w:rsid w:val="000326E7"/>
    <w:rsid w:val="000327FB"/>
    <w:rsid w:val="00033B72"/>
    <w:rsid w:val="0003479C"/>
    <w:rsid w:val="000354EE"/>
    <w:rsid w:val="00035ADE"/>
    <w:rsid w:val="00035C86"/>
    <w:rsid w:val="00036277"/>
    <w:rsid w:val="00037A59"/>
    <w:rsid w:val="00041022"/>
    <w:rsid w:val="00043D8F"/>
    <w:rsid w:val="000446B9"/>
    <w:rsid w:val="00044A41"/>
    <w:rsid w:val="00047066"/>
    <w:rsid w:val="00047207"/>
    <w:rsid w:val="000474FF"/>
    <w:rsid w:val="00050E54"/>
    <w:rsid w:val="0005153E"/>
    <w:rsid w:val="00051F07"/>
    <w:rsid w:val="00053286"/>
    <w:rsid w:val="0005388A"/>
    <w:rsid w:val="00053C4D"/>
    <w:rsid w:val="00053E78"/>
    <w:rsid w:val="00053F48"/>
    <w:rsid w:val="0005438A"/>
    <w:rsid w:val="000548AA"/>
    <w:rsid w:val="000548BA"/>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383F"/>
    <w:rsid w:val="0007470B"/>
    <w:rsid w:val="000756BD"/>
    <w:rsid w:val="00075A9E"/>
    <w:rsid w:val="0008146D"/>
    <w:rsid w:val="000814A5"/>
    <w:rsid w:val="000829CC"/>
    <w:rsid w:val="00082BF7"/>
    <w:rsid w:val="00082DF8"/>
    <w:rsid w:val="00082E0B"/>
    <w:rsid w:val="0008342D"/>
    <w:rsid w:val="00083530"/>
    <w:rsid w:val="0008434B"/>
    <w:rsid w:val="00086732"/>
    <w:rsid w:val="00087CB5"/>
    <w:rsid w:val="00092B3B"/>
    <w:rsid w:val="000931EE"/>
    <w:rsid w:val="000935CA"/>
    <w:rsid w:val="00093F85"/>
    <w:rsid w:val="00094D15"/>
    <w:rsid w:val="00095864"/>
    <w:rsid w:val="00097737"/>
    <w:rsid w:val="000A0296"/>
    <w:rsid w:val="000A1C19"/>
    <w:rsid w:val="000A26C2"/>
    <w:rsid w:val="000A3650"/>
    <w:rsid w:val="000A6131"/>
    <w:rsid w:val="000A6B0C"/>
    <w:rsid w:val="000A72DE"/>
    <w:rsid w:val="000B08D3"/>
    <w:rsid w:val="000B25E8"/>
    <w:rsid w:val="000B286E"/>
    <w:rsid w:val="000B4111"/>
    <w:rsid w:val="000B7E13"/>
    <w:rsid w:val="000C03F5"/>
    <w:rsid w:val="000C2665"/>
    <w:rsid w:val="000C28A5"/>
    <w:rsid w:val="000C4563"/>
    <w:rsid w:val="000C4C2C"/>
    <w:rsid w:val="000D1322"/>
    <w:rsid w:val="000D2925"/>
    <w:rsid w:val="000D3B98"/>
    <w:rsid w:val="000D4019"/>
    <w:rsid w:val="000D552E"/>
    <w:rsid w:val="000D5F1F"/>
    <w:rsid w:val="000D6036"/>
    <w:rsid w:val="000D6F30"/>
    <w:rsid w:val="000E1A5E"/>
    <w:rsid w:val="000E1EA6"/>
    <w:rsid w:val="000E27F9"/>
    <w:rsid w:val="000E287B"/>
    <w:rsid w:val="000E423D"/>
    <w:rsid w:val="000E4370"/>
    <w:rsid w:val="000E47A5"/>
    <w:rsid w:val="000E5D38"/>
    <w:rsid w:val="000E6172"/>
    <w:rsid w:val="000E6DCE"/>
    <w:rsid w:val="000E6FBF"/>
    <w:rsid w:val="000E7447"/>
    <w:rsid w:val="000E7B92"/>
    <w:rsid w:val="000E7F66"/>
    <w:rsid w:val="000F11A2"/>
    <w:rsid w:val="000F2690"/>
    <w:rsid w:val="000F2A2E"/>
    <w:rsid w:val="000F2A9B"/>
    <w:rsid w:val="000F2D67"/>
    <w:rsid w:val="000F4913"/>
    <w:rsid w:val="000F4BE4"/>
    <w:rsid w:val="000F68D4"/>
    <w:rsid w:val="000F77FC"/>
    <w:rsid w:val="000F7B5E"/>
    <w:rsid w:val="00100A24"/>
    <w:rsid w:val="001012C2"/>
    <w:rsid w:val="0010169D"/>
    <w:rsid w:val="00101741"/>
    <w:rsid w:val="00102E4E"/>
    <w:rsid w:val="00102FEE"/>
    <w:rsid w:val="0010349C"/>
    <w:rsid w:val="001035FE"/>
    <w:rsid w:val="0010490B"/>
    <w:rsid w:val="00104D49"/>
    <w:rsid w:val="00106D2D"/>
    <w:rsid w:val="00107191"/>
    <w:rsid w:val="001105D1"/>
    <w:rsid w:val="00111657"/>
    <w:rsid w:val="0011199F"/>
    <w:rsid w:val="001120BD"/>
    <w:rsid w:val="0011211E"/>
    <w:rsid w:val="00113586"/>
    <w:rsid w:val="001145AF"/>
    <w:rsid w:val="00114B73"/>
    <w:rsid w:val="00116463"/>
    <w:rsid w:val="001200C2"/>
    <w:rsid w:val="00121EED"/>
    <w:rsid w:val="00122662"/>
    <w:rsid w:val="0012288A"/>
    <w:rsid w:val="001230E4"/>
    <w:rsid w:val="00123F34"/>
    <w:rsid w:val="00124B02"/>
    <w:rsid w:val="00126768"/>
    <w:rsid w:val="001277BE"/>
    <w:rsid w:val="001278D2"/>
    <w:rsid w:val="00130321"/>
    <w:rsid w:val="00130644"/>
    <w:rsid w:val="001327DE"/>
    <w:rsid w:val="00134D94"/>
    <w:rsid w:val="00135144"/>
    <w:rsid w:val="00135DAE"/>
    <w:rsid w:val="00135F88"/>
    <w:rsid w:val="00136E55"/>
    <w:rsid w:val="00136F58"/>
    <w:rsid w:val="00137C62"/>
    <w:rsid w:val="00141BD5"/>
    <w:rsid w:val="00143676"/>
    <w:rsid w:val="0014588A"/>
    <w:rsid w:val="00145F0C"/>
    <w:rsid w:val="001469AA"/>
    <w:rsid w:val="00146F3F"/>
    <w:rsid w:val="00147000"/>
    <w:rsid w:val="00150DAC"/>
    <w:rsid w:val="001510F1"/>
    <w:rsid w:val="001519B8"/>
    <w:rsid w:val="00153862"/>
    <w:rsid w:val="00155D61"/>
    <w:rsid w:val="001564B4"/>
    <w:rsid w:val="001565CE"/>
    <w:rsid w:val="00156B1F"/>
    <w:rsid w:val="001573DA"/>
    <w:rsid w:val="00161C00"/>
    <w:rsid w:val="00163452"/>
    <w:rsid w:val="00166135"/>
    <w:rsid w:val="00166441"/>
    <w:rsid w:val="00170336"/>
    <w:rsid w:val="00170EFD"/>
    <w:rsid w:val="00172175"/>
    <w:rsid w:val="00173313"/>
    <w:rsid w:val="001738DD"/>
    <w:rsid w:val="00173C59"/>
    <w:rsid w:val="001802B1"/>
    <w:rsid w:val="0018372B"/>
    <w:rsid w:val="00183C94"/>
    <w:rsid w:val="001845D3"/>
    <w:rsid w:val="00185C8D"/>
    <w:rsid w:val="00186FC8"/>
    <w:rsid w:val="001911C6"/>
    <w:rsid w:val="0019392A"/>
    <w:rsid w:val="0019459C"/>
    <w:rsid w:val="00194A14"/>
    <w:rsid w:val="00195A18"/>
    <w:rsid w:val="00195B66"/>
    <w:rsid w:val="00196350"/>
    <w:rsid w:val="00197F47"/>
    <w:rsid w:val="001A1AFC"/>
    <w:rsid w:val="001A2C88"/>
    <w:rsid w:val="001A2FB3"/>
    <w:rsid w:val="001A322A"/>
    <w:rsid w:val="001A39FD"/>
    <w:rsid w:val="001A3FCA"/>
    <w:rsid w:val="001B0B96"/>
    <w:rsid w:val="001B1778"/>
    <w:rsid w:val="001B1A30"/>
    <w:rsid w:val="001B4562"/>
    <w:rsid w:val="001B45C7"/>
    <w:rsid w:val="001B4BBB"/>
    <w:rsid w:val="001B4C2D"/>
    <w:rsid w:val="001B50D6"/>
    <w:rsid w:val="001B5687"/>
    <w:rsid w:val="001B5C3A"/>
    <w:rsid w:val="001B5D1C"/>
    <w:rsid w:val="001B644E"/>
    <w:rsid w:val="001B7B21"/>
    <w:rsid w:val="001C68B6"/>
    <w:rsid w:val="001C6A17"/>
    <w:rsid w:val="001C79AC"/>
    <w:rsid w:val="001D17D7"/>
    <w:rsid w:val="001D1B3D"/>
    <w:rsid w:val="001D23DA"/>
    <w:rsid w:val="001D27D3"/>
    <w:rsid w:val="001D2B73"/>
    <w:rsid w:val="001D5910"/>
    <w:rsid w:val="001D7FB3"/>
    <w:rsid w:val="001E00FD"/>
    <w:rsid w:val="001E3932"/>
    <w:rsid w:val="001E612F"/>
    <w:rsid w:val="001E6C53"/>
    <w:rsid w:val="001E7363"/>
    <w:rsid w:val="001F09CD"/>
    <w:rsid w:val="001F0A42"/>
    <w:rsid w:val="001F2B88"/>
    <w:rsid w:val="001F2C56"/>
    <w:rsid w:val="001F32C5"/>
    <w:rsid w:val="001F34CF"/>
    <w:rsid w:val="001F4194"/>
    <w:rsid w:val="001F4570"/>
    <w:rsid w:val="001F4C16"/>
    <w:rsid w:val="001F5656"/>
    <w:rsid w:val="001F7D13"/>
    <w:rsid w:val="00200BF2"/>
    <w:rsid w:val="00201F1B"/>
    <w:rsid w:val="00202446"/>
    <w:rsid w:val="00203AC6"/>
    <w:rsid w:val="002047CC"/>
    <w:rsid w:val="00204DE0"/>
    <w:rsid w:val="0020762F"/>
    <w:rsid w:val="002110B6"/>
    <w:rsid w:val="0021518B"/>
    <w:rsid w:val="002160F1"/>
    <w:rsid w:val="00221BF6"/>
    <w:rsid w:val="00222C21"/>
    <w:rsid w:val="00223252"/>
    <w:rsid w:val="00224019"/>
    <w:rsid w:val="002240DD"/>
    <w:rsid w:val="00224CEB"/>
    <w:rsid w:val="00224CFC"/>
    <w:rsid w:val="002268DF"/>
    <w:rsid w:val="00226F0F"/>
    <w:rsid w:val="00232FAF"/>
    <w:rsid w:val="00233334"/>
    <w:rsid w:val="00234D71"/>
    <w:rsid w:val="0023531E"/>
    <w:rsid w:val="002355A6"/>
    <w:rsid w:val="00235C27"/>
    <w:rsid w:val="002361D0"/>
    <w:rsid w:val="0023676B"/>
    <w:rsid w:val="00236FAA"/>
    <w:rsid w:val="00237D81"/>
    <w:rsid w:val="0024106F"/>
    <w:rsid w:val="00241792"/>
    <w:rsid w:val="00241BAE"/>
    <w:rsid w:val="00243746"/>
    <w:rsid w:val="0024453A"/>
    <w:rsid w:val="002449D3"/>
    <w:rsid w:val="0024639C"/>
    <w:rsid w:val="00252D54"/>
    <w:rsid w:val="002544D2"/>
    <w:rsid w:val="00254D26"/>
    <w:rsid w:val="00255901"/>
    <w:rsid w:val="00255AFC"/>
    <w:rsid w:val="002566FC"/>
    <w:rsid w:val="002602E6"/>
    <w:rsid w:val="002618FF"/>
    <w:rsid w:val="002625A0"/>
    <w:rsid w:val="002661D8"/>
    <w:rsid w:val="00271E55"/>
    <w:rsid w:val="0027258A"/>
    <w:rsid w:val="00272931"/>
    <w:rsid w:val="00274064"/>
    <w:rsid w:val="0027466D"/>
    <w:rsid w:val="00274DA4"/>
    <w:rsid w:val="00276017"/>
    <w:rsid w:val="0027682F"/>
    <w:rsid w:val="002802FF"/>
    <w:rsid w:val="002824FD"/>
    <w:rsid w:val="00283DC3"/>
    <w:rsid w:val="002848FC"/>
    <w:rsid w:val="00286085"/>
    <w:rsid w:val="0028647D"/>
    <w:rsid w:val="002874EB"/>
    <w:rsid w:val="0029030C"/>
    <w:rsid w:val="002911A9"/>
    <w:rsid w:val="00291AE3"/>
    <w:rsid w:val="00291AF5"/>
    <w:rsid w:val="00292EA5"/>
    <w:rsid w:val="002939D1"/>
    <w:rsid w:val="00294353"/>
    <w:rsid w:val="00296527"/>
    <w:rsid w:val="00297C54"/>
    <w:rsid w:val="002A006E"/>
    <w:rsid w:val="002A2824"/>
    <w:rsid w:val="002A3B14"/>
    <w:rsid w:val="002A5433"/>
    <w:rsid w:val="002A597D"/>
    <w:rsid w:val="002A5AAD"/>
    <w:rsid w:val="002A6386"/>
    <w:rsid w:val="002B07F5"/>
    <w:rsid w:val="002B0DB4"/>
    <w:rsid w:val="002B35B4"/>
    <w:rsid w:val="002B36D2"/>
    <w:rsid w:val="002B38A5"/>
    <w:rsid w:val="002B3F4D"/>
    <w:rsid w:val="002B792E"/>
    <w:rsid w:val="002C2A00"/>
    <w:rsid w:val="002C5D29"/>
    <w:rsid w:val="002C5DD0"/>
    <w:rsid w:val="002C636B"/>
    <w:rsid w:val="002C6B7B"/>
    <w:rsid w:val="002C6E57"/>
    <w:rsid w:val="002C6E6B"/>
    <w:rsid w:val="002C72F0"/>
    <w:rsid w:val="002C79A0"/>
    <w:rsid w:val="002D1990"/>
    <w:rsid w:val="002D1A1E"/>
    <w:rsid w:val="002D4427"/>
    <w:rsid w:val="002D452E"/>
    <w:rsid w:val="002D4B06"/>
    <w:rsid w:val="002D5C09"/>
    <w:rsid w:val="002D79D0"/>
    <w:rsid w:val="002E12C2"/>
    <w:rsid w:val="002E33C9"/>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3006B8"/>
    <w:rsid w:val="00300BFE"/>
    <w:rsid w:val="00302754"/>
    <w:rsid w:val="003034D0"/>
    <w:rsid w:val="00305F9A"/>
    <w:rsid w:val="0030602C"/>
    <w:rsid w:val="00306D85"/>
    <w:rsid w:val="0031151C"/>
    <w:rsid w:val="003134A4"/>
    <w:rsid w:val="0031358C"/>
    <w:rsid w:val="003142FC"/>
    <w:rsid w:val="00314E6B"/>
    <w:rsid w:val="003151D7"/>
    <w:rsid w:val="00316A75"/>
    <w:rsid w:val="003178DE"/>
    <w:rsid w:val="00320523"/>
    <w:rsid w:val="00320535"/>
    <w:rsid w:val="0032090C"/>
    <w:rsid w:val="003214FF"/>
    <w:rsid w:val="00322663"/>
    <w:rsid w:val="00322F20"/>
    <w:rsid w:val="00323CA4"/>
    <w:rsid w:val="00323D89"/>
    <w:rsid w:val="003240C7"/>
    <w:rsid w:val="00325894"/>
    <w:rsid w:val="00325B72"/>
    <w:rsid w:val="00326E9D"/>
    <w:rsid w:val="00327404"/>
    <w:rsid w:val="0033352F"/>
    <w:rsid w:val="003335E9"/>
    <w:rsid w:val="00335D2D"/>
    <w:rsid w:val="00335DB0"/>
    <w:rsid w:val="00337B0B"/>
    <w:rsid w:val="00340B6C"/>
    <w:rsid w:val="00341CBA"/>
    <w:rsid w:val="003456F7"/>
    <w:rsid w:val="00345B22"/>
    <w:rsid w:val="003467AE"/>
    <w:rsid w:val="00346A93"/>
    <w:rsid w:val="003474D5"/>
    <w:rsid w:val="003502B0"/>
    <w:rsid w:val="003509B6"/>
    <w:rsid w:val="00351A7D"/>
    <w:rsid w:val="003522DF"/>
    <w:rsid w:val="003527EA"/>
    <w:rsid w:val="00352B63"/>
    <w:rsid w:val="00352E64"/>
    <w:rsid w:val="003539E7"/>
    <w:rsid w:val="003558FC"/>
    <w:rsid w:val="0036123D"/>
    <w:rsid w:val="00362F55"/>
    <w:rsid w:val="003641F3"/>
    <w:rsid w:val="003643EF"/>
    <w:rsid w:val="00364B57"/>
    <w:rsid w:val="003666D9"/>
    <w:rsid w:val="0036788D"/>
    <w:rsid w:val="0037102F"/>
    <w:rsid w:val="003733DD"/>
    <w:rsid w:val="0037385B"/>
    <w:rsid w:val="00374977"/>
    <w:rsid w:val="00374CC2"/>
    <w:rsid w:val="003766D9"/>
    <w:rsid w:val="00377A84"/>
    <w:rsid w:val="0038192C"/>
    <w:rsid w:val="00381F01"/>
    <w:rsid w:val="0038267F"/>
    <w:rsid w:val="00382E43"/>
    <w:rsid w:val="00383710"/>
    <w:rsid w:val="00385085"/>
    <w:rsid w:val="003864E0"/>
    <w:rsid w:val="003866AD"/>
    <w:rsid w:val="00386966"/>
    <w:rsid w:val="00387E3C"/>
    <w:rsid w:val="00387FBA"/>
    <w:rsid w:val="003905FF"/>
    <w:rsid w:val="0039146B"/>
    <w:rsid w:val="00391956"/>
    <w:rsid w:val="003933D6"/>
    <w:rsid w:val="00395A06"/>
    <w:rsid w:val="00397234"/>
    <w:rsid w:val="00397D51"/>
    <w:rsid w:val="003A0ABB"/>
    <w:rsid w:val="003A24AE"/>
    <w:rsid w:val="003A27F3"/>
    <w:rsid w:val="003A2C33"/>
    <w:rsid w:val="003A3A90"/>
    <w:rsid w:val="003A3C49"/>
    <w:rsid w:val="003A41DC"/>
    <w:rsid w:val="003A4364"/>
    <w:rsid w:val="003A58E4"/>
    <w:rsid w:val="003A6610"/>
    <w:rsid w:val="003B061C"/>
    <w:rsid w:val="003B3019"/>
    <w:rsid w:val="003B6429"/>
    <w:rsid w:val="003B6E13"/>
    <w:rsid w:val="003B72D9"/>
    <w:rsid w:val="003C186E"/>
    <w:rsid w:val="003C26E1"/>
    <w:rsid w:val="003C2DD6"/>
    <w:rsid w:val="003C2EBD"/>
    <w:rsid w:val="003C3676"/>
    <w:rsid w:val="003C379A"/>
    <w:rsid w:val="003C41C8"/>
    <w:rsid w:val="003C4D7B"/>
    <w:rsid w:val="003C681D"/>
    <w:rsid w:val="003C6F52"/>
    <w:rsid w:val="003D12C6"/>
    <w:rsid w:val="003D22F3"/>
    <w:rsid w:val="003D40F4"/>
    <w:rsid w:val="003D44CE"/>
    <w:rsid w:val="003D6061"/>
    <w:rsid w:val="003D6D1B"/>
    <w:rsid w:val="003D7E4D"/>
    <w:rsid w:val="003E05A6"/>
    <w:rsid w:val="003E136D"/>
    <w:rsid w:val="003E1999"/>
    <w:rsid w:val="003E4928"/>
    <w:rsid w:val="003E49AF"/>
    <w:rsid w:val="003E697B"/>
    <w:rsid w:val="003E7173"/>
    <w:rsid w:val="003E7F42"/>
    <w:rsid w:val="003F0B51"/>
    <w:rsid w:val="003F1429"/>
    <w:rsid w:val="003F1A1F"/>
    <w:rsid w:val="003F29D7"/>
    <w:rsid w:val="003F2C19"/>
    <w:rsid w:val="003F488C"/>
    <w:rsid w:val="003F560C"/>
    <w:rsid w:val="003F64BA"/>
    <w:rsid w:val="003F7021"/>
    <w:rsid w:val="003F7854"/>
    <w:rsid w:val="00400389"/>
    <w:rsid w:val="00404D74"/>
    <w:rsid w:val="004108E2"/>
    <w:rsid w:val="00411CAD"/>
    <w:rsid w:val="00412EC9"/>
    <w:rsid w:val="004166F3"/>
    <w:rsid w:val="00416A0A"/>
    <w:rsid w:val="004174F1"/>
    <w:rsid w:val="004178CA"/>
    <w:rsid w:val="00420D29"/>
    <w:rsid w:val="00421134"/>
    <w:rsid w:val="004217DB"/>
    <w:rsid w:val="004219F3"/>
    <w:rsid w:val="00421CC3"/>
    <w:rsid w:val="004227CF"/>
    <w:rsid w:val="004248C1"/>
    <w:rsid w:val="0042694F"/>
    <w:rsid w:val="0042705F"/>
    <w:rsid w:val="004274BE"/>
    <w:rsid w:val="00430BC8"/>
    <w:rsid w:val="00431398"/>
    <w:rsid w:val="00431AC2"/>
    <w:rsid w:val="00433559"/>
    <w:rsid w:val="00435423"/>
    <w:rsid w:val="00435A16"/>
    <w:rsid w:val="00437726"/>
    <w:rsid w:val="00440147"/>
    <w:rsid w:val="00442AE9"/>
    <w:rsid w:val="00444521"/>
    <w:rsid w:val="00444FCB"/>
    <w:rsid w:val="004450CC"/>
    <w:rsid w:val="00445B54"/>
    <w:rsid w:val="00446820"/>
    <w:rsid w:val="00446E90"/>
    <w:rsid w:val="00447B79"/>
    <w:rsid w:val="00450C3F"/>
    <w:rsid w:val="00450D46"/>
    <w:rsid w:val="00452964"/>
    <w:rsid w:val="00452E03"/>
    <w:rsid w:val="0045311F"/>
    <w:rsid w:val="004534DB"/>
    <w:rsid w:val="00456D63"/>
    <w:rsid w:val="00457513"/>
    <w:rsid w:val="00457ACE"/>
    <w:rsid w:val="00460781"/>
    <w:rsid w:val="00461CE5"/>
    <w:rsid w:val="00463392"/>
    <w:rsid w:val="0046341E"/>
    <w:rsid w:val="004646D5"/>
    <w:rsid w:val="00465B88"/>
    <w:rsid w:val="00466AE5"/>
    <w:rsid w:val="00467092"/>
    <w:rsid w:val="004673A7"/>
    <w:rsid w:val="0047195F"/>
    <w:rsid w:val="00473189"/>
    <w:rsid w:val="004739EB"/>
    <w:rsid w:val="004769B4"/>
    <w:rsid w:val="0048278D"/>
    <w:rsid w:val="00483FFC"/>
    <w:rsid w:val="00484460"/>
    <w:rsid w:val="00485314"/>
    <w:rsid w:val="0048675D"/>
    <w:rsid w:val="004908EE"/>
    <w:rsid w:val="00490C17"/>
    <w:rsid w:val="004912D5"/>
    <w:rsid w:val="00491489"/>
    <w:rsid w:val="00491AE0"/>
    <w:rsid w:val="00491F38"/>
    <w:rsid w:val="0049265B"/>
    <w:rsid w:val="00493AD1"/>
    <w:rsid w:val="00493E48"/>
    <w:rsid w:val="00494A4E"/>
    <w:rsid w:val="00495A84"/>
    <w:rsid w:val="00496B29"/>
    <w:rsid w:val="00496FC4"/>
    <w:rsid w:val="004A0E8B"/>
    <w:rsid w:val="004A31D6"/>
    <w:rsid w:val="004A38EA"/>
    <w:rsid w:val="004A3B6C"/>
    <w:rsid w:val="004A5292"/>
    <w:rsid w:val="004A5C89"/>
    <w:rsid w:val="004A6C46"/>
    <w:rsid w:val="004A6D95"/>
    <w:rsid w:val="004A7915"/>
    <w:rsid w:val="004A798F"/>
    <w:rsid w:val="004A7B38"/>
    <w:rsid w:val="004A7E8C"/>
    <w:rsid w:val="004B0243"/>
    <w:rsid w:val="004B0FBC"/>
    <w:rsid w:val="004B21A7"/>
    <w:rsid w:val="004B2B81"/>
    <w:rsid w:val="004B2D3A"/>
    <w:rsid w:val="004B3C9C"/>
    <w:rsid w:val="004B64DC"/>
    <w:rsid w:val="004B7A9D"/>
    <w:rsid w:val="004C03E9"/>
    <w:rsid w:val="004C16AE"/>
    <w:rsid w:val="004C2AF9"/>
    <w:rsid w:val="004C3455"/>
    <w:rsid w:val="004C4D78"/>
    <w:rsid w:val="004C4FCB"/>
    <w:rsid w:val="004C5FA7"/>
    <w:rsid w:val="004D0BA6"/>
    <w:rsid w:val="004D165C"/>
    <w:rsid w:val="004D1B8A"/>
    <w:rsid w:val="004D3B4C"/>
    <w:rsid w:val="004D3F0A"/>
    <w:rsid w:val="004D3F4C"/>
    <w:rsid w:val="004D4D21"/>
    <w:rsid w:val="004D5A97"/>
    <w:rsid w:val="004D7777"/>
    <w:rsid w:val="004E189B"/>
    <w:rsid w:val="004E1E07"/>
    <w:rsid w:val="004E24BD"/>
    <w:rsid w:val="004E262C"/>
    <w:rsid w:val="004E2777"/>
    <w:rsid w:val="004E4A39"/>
    <w:rsid w:val="004E6010"/>
    <w:rsid w:val="004E66B3"/>
    <w:rsid w:val="004F08B0"/>
    <w:rsid w:val="004F11B7"/>
    <w:rsid w:val="004F28F7"/>
    <w:rsid w:val="004F2E8D"/>
    <w:rsid w:val="004F330D"/>
    <w:rsid w:val="004F3F23"/>
    <w:rsid w:val="004F55B2"/>
    <w:rsid w:val="00500EDE"/>
    <w:rsid w:val="0050239A"/>
    <w:rsid w:val="00502D98"/>
    <w:rsid w:val="00504F7E"/>
    <w:rsid w:val="00505084"/>
    <w:rsid w:val="00511FAE"/>
    <w:rsid w:val="00512405"/>
    <w:rsid w:val="005144D5"/>
    <w:rsid w:val="00514E1C"/>
    <w:rsid w:val="0051605E"/>
    <w:rsid w:val="005171D1"/>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527A"/>
    <w:rsid w:val="0053617E"/>
    <w:rsid w:val="00536E30"/>
    <w:rsid w:val="00542276"/>
    <w:rsid w:val="005449B3"/>
    <w:rsid w:val="005456AE"/>
    <w:rsid w:val="00545709"/>
    <w:rsid w:val="00545EB9"/>
    <w:rsid w:val="00546E2D"/>
    <w:rsid w:val="0055081E"/>
    <w:rsid w:val="005510A9"/>
    <w:rsid w:val="00551A95"/>
    <w:rsid w:val="00551E30"/>
    <w:rsid w:val="0055399D"/>
    <w:rsid w:val="00554141"/>
    <w:rsid w:val="00554585"/>
    <w:rsid w:val="00554B65"/>
    <w:rsid w:val="00554BD4"/>
    <w:rsid w:val="00555598"/>
    <w:rsid w:val="00555746"/>
    <w:rsid w:val="005564B9"/>
    <w:rsid w:val="00560E87"/>
    <w:rsid w:val="0056131C"/>
    <w:rsid w:val="00561632"/>
    <w:rsid w:val="005616D6"/>
    <w:rsid w:val="00564AE4"/>
    <w:rsid w:val="00565A15"/>
    <w:rsid w:val="005664D2"/>
    <w:rsid w:val="00566DA8"/>
    <w:rsid w:val="00566EB0"/>
    <w:rsid w:val="00571792"/>
    <w:rsid w:val="00571E32"/>
    <w:rsid w:val="0057237F"/>
    <w:rsid w:val="00573067"/>
    <w:rsid w:val="0057413F"/>
    <w:rsid w:val="0057477D"/>
    <w:rsid w:val="00576D8F"/>
    <w:rsid w:val="00580216"/>
    <w:rsid w:val="00582331"/>
    <w:rsid w:val="005858BC"/>
    <w:rsid w:val="0058670E"/>
    <w:rsid w:val="0058709D"/>
    <w:rsid w:val="00587897"/>
    <w:rsid w:val="00587CA4"/>
    <w:rsid w:val="00590EF9"/>
    <w:rsid w:val="00591DB7"/>
    <w:rsid w:val="0059381E"/>
    <w:rsid w:val="00594E84"/>
    <w:rsid w:val="005975E7"/>
    <w:rsid w:val="005A2043"/>
    <w:rsid w:val="005A3D45"/>
    <w:rsid w:val="005A4EBE"/>
    <w:rsid w:val="005A6433"/>
    <w:rsid w:val="005A6C15"/>
    <w:rsid w:val="005B0797"/>
    <w:rsid w:val="005B3265"/>
    <w:rsid w:val="005B37CC"/>
    <w:rsid w:val="005B4AB6"/>
    <w:rsid w:val="005B54CD"/>
    <w:rsid w:val="005B704E"/>
    <w:rsid w:val="005B7979"/>
    <w:rsid w:val="005C0959"/>
    <w:rsid w:val="005C1BBA"/>
    <w:rsid w:val="005C1CCF"/>
    <w:rsid w:val="005C2F7A"/>
    <w:rsid w:val="005C3024"/>
    <w:rsid w:val="005C3580"/>
    <w:rsid w:val="005C3C64"/>
    <w:rsid w:val="005C59A2"/>
    <w:rsid w:val="005C66A2"/>
    <w:rsid w:val="005D0DEA"/>
    <w:rsid w:val="005D1578"/>
    <w:rsid w:val="005D21D7"/>
    <w:rsid w:val="005D25D6"/>
    <w:rsid w:val="005D2B6C"/>
    <w:rsid w:val="005D363E"/>
    <w:rsid w:val="005D3740"/>
    <w:rsid w:val="005D6084"/>
    <w:rsid w:val="005E0DE9"/>
    <w:rsid w:val="005E1640"/>
    <w:rsid w:val="005E362B"/>
    <w:rsid w:val="005E40FC"/>
    <w:rsid w:val="005E429D"/>
    <w:rsid w:val="005E46FA"/>
    <w:rsid w:val="005E69A0"/>
    <w:rsid w:val="005E6A64"/>
    <w:rsid w:val="005E79AE"/>
    <w:rsid w:val="005F0055"/>
    <w:rsid w:val="005F02C6"/>
    <w:rsid w:val="005F0BEB"/>
    <w:rsid w:val="005F190D"/>
    <w:rsid w:val="005F2AF8"/>
    <w:rsid w:val="005F3873"/>
    <w:rsid w:val="005F63A1"/>
    <w:rsid w:val="0060042B"/>
    <w:rsid w:val="0060254F"/>
    <w:rsid w:val="00603F4B"/>
    <w:rsid w:val="006051B7"/>
    <w:rsid w:val="00607B1E"/>
    <w:rsid w:val="00610789"/>
    <w:rsid w:val="0061133B"/>
    <w:rsid w:val="00611452"/>
    <w:rsid w:val="00611BBA"/>
    <w:rsid w:val="00615F46"/>
    <w:rsid w:val="00615FC4"/>
    <w:rsid w:val="006160F9"/>
    <w:rsid w:val="006162A6"/>
    <w:rsid w:val="00617336"/>
    <w:rsid w:val="00617C27"/>
    <w:rsid w:val="0062221B"/>
    <w:rsid w:val="00623C18"/>
    <w:rsid w:val="00625C96"/>
    <w:rsid w:val="0062670C"/>
    <w:rsid w:val="006270C8"/>
    <w:rsid w:val="00630D2E"/>
    <w:rsid w:val="006315D1"/>
    <w:rsid w:val="00631AFF"/>
    <w:rsid w:val="00632541"/>
    <w:rsid w:val="00632954"/>
    <w:rsid w:val="006333D9"/>
    <w:rsid w:val="0063423F"/>
    <w:rsid w:val="0063663A"/>
    <w:rsid w:val="00636A86"/>
    <w:rsid w:val="00636C59"/>
    <w:rsid w:val="00636FEA"/>
    <w:rsid w:val="006372CA"/>
    <w:rsid w:val="00641612"/>
    <w:rsid w:val="0064199A"/>
    <w:rsid w:val="00642490"/>
    <w:rsid w:val="00642976"/>
    <w:rsid w:val="00642FC5"/>
    <w:rsid w:val="006430A6"/>
    <w:rsid w:val="0064495D"/>
    <w:rsid w:val="00644F48"/>
    <w:rsid w:val="006457BD"/>
    <w:rsid w:val="00646729"/>
    <w:rsid w:val="00647AF5"/>
    <w:rsid w:val="0065081C"/>
    <w:rsid w:val="006511A6"/>
    <w:rsid w:val="0065145F"/>
    <w:rsid w:val="006522D2"/>
    <w:rsid w:val="0065243B"/>
    <w:rsid w:val="0065281E"/>
    <w:rsid w:val="00653716"/>
    <w:rsid w:val="00653A18"/>
    <w:rsid w:val="006553EA"/>
    <w:rsid w:val="006557A5"/>
    <w:rsid w:val="00655DCF"/>
    <w:rsid w:val="006561F0"/>
    <w:rsid w:val="006577CB"/>
    <w:rsid w:val="0066149C"/>
    <w:rsid w:val="00662E72"/>
    <w:rsid w:val="00663637"/>
    <w:rsid w:val="00664CCD"/>
    <w:rsid w:val="00665214"/>
    <w:rsid w:val="00665319"/>
    <w:rsid w:val="006675B7"/>
    <w:rsid w:val="006741AB"/>
    <w:rsid w:val="006745EE"/>
    <w:rsid w:val="00674C30"/>
    <w:rsid w:val="00676257"/>
    <w:rsid w:val="00680522"/>
    <w:rsid w:val="00681CDE"/>
    <w:rsid w:val="00683BF5"/>
    <w:rsid w:val="0068486E"/>
    <w:rsid w:val="00684955"/>
    <w:rsid w:val="00684ABA"/>
    <w:rsid w:val="006850B7"/>
    <w:rsid w:val="00685751"/>
    <w:rsid w:val="00685989"/>
    <w:rsid w:val="00685AC0"/>
    <w:rsid w:val="00686A28"/>
    <w:rsid w:val="006877D3"/>
    <w:rsid w:val="00687CB1"/>
    <w:rsid w:val="006906F9"/>
    <w:rsid w:val="0069086B"/>
    <w:rsid w:val="00691E90"/>
    <w:rsid w:val="00692C67"/>
    <w:rsid w:val="0069496C"/>
    <w:rsid w:val="00695633"/>
    <w:rsid w:val="006956ED"/>
    <w:rsid w:val="0069619F"/>
    <w:rsid w:val="00696BAF"/>
    <w:rsid w:val="00697E0F"/>
    <w:rsid w:val="006A00B0"/>
    <w:rsid w:val="006A059A"/>
    <w:rsid w:val="006A2646"/>
    <w:rsid w:val="006A3D43"/>
    <w:rsid w:val="006A3D7C"/>
    <w:rsid w:val="006A50A9"/>
    <w:rsid w:val="006A52E5"/>
    <w:rsid w:val="006A72DA"/>
    <w:rsid w:val="006B141F"/>
    <w:rsid w:val="006B2B0E"/>
    <w:rsid w:val="006B3483"/>
    <w:rsid w:val="006B3EF2"/>
    <w:rsid w:val="006B6774"/>
    <w:rsid w:val="006B7DD8"/>
    <w:rsid w:val="006C1162"/>
    <w:rsid w:val="006C4F96"/>
    <w:rsid w:val="006C523C"/>
    <w:rsid w:val="006C56FA"/>
    <w:rsid w:val="006C62A1"/>
    <w:rsid w:val="006C6B9E"/>
    <w:rsid w:val="006D0256"/>
    <w:rsid w:val="006D177B"/>
    <w:rsid w:val="006D1DB8"/>
    <w:rsid w:val="006D3038"/>
    <w:rsid w:val="006D386C"/>
    <w:rsid w:val="006E1E8A"/>
    <w:rsid w:val="006E2190"/>
    <w:rsid w:val="006E3056"/>
    <w:rsid w:val="006E310F"/>
    <w:rsid w:val="006E36FC"/>
    <w:rsid w:val="006E3B08"/>
    <w:rsid w:val="006E436C"/>
    <w:rsid w:val="006E4658"/>
    <w:rsid w:val="006E502A"/>
    <w:rsid w:val="006E6031"/>
    <w:rsid w:val="006E63D9"/>
    <w:rsid w:val="006E682E"/>
    <w:rsid w:val="006F3D15"/>
    <w:rsid w:val="006F4628"/>
    <w:rsid w:val="006F6118"/>
    <w:rsid w:val="006F6509"/>
    <w:rsid w:val="006F6E12"/>
    <w:rsid w:val="006F77D1"/>
    <w:rsid w:val="006F7A49"/>
    <w:rsid w:val="0070070C"/>
    <w:rsid w:val="0070112D"/>
    <w:rsid w:val="007013DB"/>
    <w:rsid w:val="00701523"/>
    <w:rsid w:val="00701F9D"/>
    <w:rsid w:val="00703F65"/>
    <w:rsid w:val="00704F93"/>
    <w:rsid w:val="00707358"/>
    <w:rsid w:val="00707376"/>
    <w:rsid w:val="007103F4"/>
    <w:rsid w:val="00712057"/>
    <w:rsid w:val="00714E55"/>
    <w:rsid w:val="007175C0"/>
    <w:rsid w:val="007202FF"/>
    <w:rsid w:val="0072083F"/>
    <w:rsid w:val="007208DA"/>
    <w:rsid w:val="00720B85"/>
    <w:rsid w:val="00720C37"/>
    <w:rsid w:val="00722D45"/>
    <w:rsid w:val="00723EB0"/>
    <w:rsid w:val="007253B7"/>
    <w:rsid w:val="00725FD8"/>
    <w:rsid w:val="0073071D"/>
    <w:rsid w:val="00730B20"/>
    <w:rsid w:val="00731651"/>
    <w:rsid w:val="00731F29"/>
    <w:rsid w:val="00731F35"/>
    <w:rsid w:val="00732FA0"/>
    <w:rsid w:val="0073374A"/>
    <w:rsid w:val="0073447E"/>
    <w:rsid w:val="007368B8"/>
    <w:rsid w:val="00736A2A"/>
    <w:rsid w:val="00736A2E"/>
    <w:rsid w:val="00737913"/>
    <w:rsid w:val="0074109F"/>
    <w:rsid w:val="00742FDC"/>
    <w:rsid w:val="007431F7"/>
    <w:rsid w:val="00743934"/>
    <w:rsid w:val="00743E28"/>
    <w:rsid w:val="00745A0B"/>
    <w:rsid w:val="00745D36"/>
    <w:rsid w:val="007473F9"/>
    <w:rsid w:val="00747FA8"/>
    <w:rsid w:val="00750CB0"/>
    <w:rsid w:val="00751F19"/>
    <w:rsid w:val="007535FD"/>
    <w:rsid w:val="00754A04"/>
    <w:rsid w:val="00754CBF"/>
    <w:rsid w:val="00756325"/>
    <w:rsid w:val="00756CF7"/>
    <w:rsid w:val="007607D9"/>
    <w:rsid w:val="00762A95"/>
    <w:rsid w:val="007655D9"/>
    <w:rsid w:val="007655ED"/>
    <w:rsid w:val="00766F30"/>
    <w:rsid w:val="0076767E"/>
    <w:rsid w:val="007703D7"/>
    <w:rsid w:val="007709BF"/>
    <w:rsid w:val="00771795"/>
    <w:rsid w:val="00771EA0"/>
    <w:rsid w:val="00774487"/>
    <w:rsid w:val="0077676B"/>
    <w:rsid w:val="00776F16"/>
    <w:rsid w:val="00776F98"/>
    <w:rsid w:val="00777DF4"/>
    <w:rsid w:val="00780339"/>
    <w:rsid w:val="0078097F"/>
    <w:rsid w:val="00780DD1"/>
    <w:rsid w:val="00783126"/>
    <w:rsid w:val="00784738"/>
    <w:rsid w:val="0078490F"/>
    <w:rsid w:val="007850B5"/>
    <w:rsid w:val="00785564"/>
    <w:rsid w:val="00785D24"/>
    <w:rsid w:val="00785F35"/>
    <w:rsid w:val="00786CF6"/>
    <w:rsid w:val="00786F1E"/>
    <w:rsid w:val="00786F3D"/>
    <w:rsid w:val="007875EF"/>
    <w:rsid w:val="0078797A"/>
    <w:rsid w:val="00790093"/>
    <w:rsid w:val="00790DDA"/>
    <w:rsid w:val="00791246"/>
    <w:rsid w:val="00791410"/>
    <w:rsid w:val="00791560"/>
    <w:rsid w:val="00791B81"/>
    <w:rsid w:val="00792326"/>
    <w:rsid w:val="007926CF"/>
    <w:rsid w:val="00792E91"/>
    <w:rsid w:val="00792F73"/>
    <w:rsid w:val="007940AA"/>
    <w:rsid w:val="00794714"/>
    <w:rsid w:val="007968E7"/>
    <w:rsid w:val="00797463"/>
    <w:rsid w:val="007A06D6"/>
    <w:rsid w:val="007A0710"/>
    <w:rsid w:val="007A1411"/>
    <w:rsid w:val="007A1975"/>
    <w:rsid w:val="007A2D3F"/>
    <w:rsid w:val="007A2F7C"/>
    <w:rsid w:val="007A35F8"/>
    <w:rsid w:val="007A4164"/>
    <w:rsid w:val="007A4734"/>
    <w:rsid w:val="007A49CF"/>
    <w:rsid w:val="007A630B"/>
    <w:rsid w:val="007A7079"/>
    <w:rsid w:val="007A7CBF"/>
    <w:rsid w:val="007B00C1"/>
    <w:rsid w:val="007B0114"/>
    <w:rsid w:val="007B172B"/>
    <w:rsid w:val="007B1C1C"/>
    <w:rsid w:val="007B1FE4"/>
    <w:rsid w:val="007B321E"/>
    <w:rsid w:val="007B3451"/>
    <w:rsid w:val="007B582D"/>
    <w:rsid w:val="007B6113"/>
    <w:rsid w:val="007C1873"/>
    <w:rsid w:val="007C1C1B"/>
    <w:rsid w:val="007C258A"/>
    <w:rsid w:val="007C25DD"/>
    <w:rsid w:val="007C28C6"/>
    <w:rsid w:val="007C49B7"/>
    <w:rsid w:val="007C5336"/>
    <w:rsid w:val="007C5F01"/>
    <w:rsid w:val="007C758C"/>
    <w:rsid w:val="007C7BE4"/>
    <w:rsid w:val="007C7F68"/>
    <w:rsid w:val="007D086F"/>
    <w:rsid w:val="007D18D0"/>
    <w:rsid w:val="007D2C1A"/>
    <w:rsid w:val="007D30EB"/>
    <w:rsid w:val="007D4079"/>
    <w:rsid w:val="007D561A"/>
    <w:rsid w:val="007D62C6"/>
    <w:rsid w:val="007D6711"/>
    <w:rsid w:val="007D672F"/>
    <w:rsid w:val="007D6CD2"/>
    <w:rsid w:val="007E3C15"/>
    <w:rsid w:val="007E51E3"/>
    <w:rsid w:val="007E5347"/>
    <w:rsid w:val="007E557B"/>
    <w:rsid w:val="007F0BC3"/>
    <w:rsid w:val="007F3728"/>
    <w:rsid w:val="007F3A13"/>
    <w:rsid w:val="007F3E58"/>
    <w:rsid w:val="007F435A"/>
    <w:rsid w:val="007F59D0"/>
    <w:rsid w:val="007F5F26"/>
    <w:rsid w:val="007F61EE"/>
    <w:rsid w:val="007F62A6"/>
    <w:rsid w:val="00801816"/>
    <w:rsid w:val="00802DFB"/>
    <w:rsid w:val="00802E51"/>
    <w:rsid w:val="0080373F"/>
    <w:rsid w:val="00805A56"/>
    <w:rsid w:val="00806F41"/>
    <w:rsid w:val="0081042E"/>
    <w:rsid w:val="00812489"/>
    <w:rsid w:val="00813569"/>
    <w:rsid w:val="0081393E"/>
    <w:rsid w:val="00813D3C"/>
    <w:rsid w:val="00814396"/>
    <w:rsid w:val="00815F80"/>
    <w:rsid w:val="00816684"/>
    <w:rsid w:val="0082119A"/>
    <w:rsid w:val="00821428"/>
    <w:rsid w:val="00822209"/>
    <w:rsid w:val="00822F86"/>
    <w:rsid w:val="00824806"/>
    <w:rsid w:val="008300A5"/>
    <w:rsid w:val="00830F68"/>
    <w:rsid w:val="00831698"/>
    <w:rsid w:val="0083261B"/>
    <w:rsid w:val="0083296B"/>
    <w:rsid w:val="00833428"/>
    <w:rsid w:val="00834B59"/>
    <w:rsid w:val="00834F01"/>
    <w:rsid w:val="008405F1"/>
    <w:rsid w:val="00840E83"/>
    <w:rsid w:val="00842D12"/>
    <w:rsid w:val="00842DF8"/>
    <w:rsid w:val="00842E6D"/>
    <w:rsid w:val="008432AD"/>
    <w:rsid w:val="00843395"/>
    <w:rsid w:val="0084662E"/>
    <w:rsid w:val="008470EB"/>
    <w:rsid w:val="00847C43"/>
    <w:rsid w:val="00851372"/>
    <w:rsid w:val="008523AE"/>
    <w:rsid w:val="00852AC5"/>
    <w:rsid w:val="00852B4A"/>
    <w:rsid w:val="00853230"/>
    <w:rsid w:val="008541AA"/>
    <w:rsid w:val="00855C7F"/>
    <w:rsid w:val="00855D65"/>
    <w:rsid w:val="00860903"/>
    <w:rsid w:val="008615E8"/>
    <w:rsid w:val="00861C56"/>
    <w:rsid w:val="0086390F"/>
    <w:rsid w:val="008644EC"/>
    <w:rsid w:val="008645AC"/>
    <w:rsid w:val="00864E50"/>
    <w:rsid w:val="00865333"/>
    <w:rsid w:val="00865E7E"/>
    <w:rsid w:val="008666AA"/>
    <w:rsid w:val="00866EA2"/>
    <w:rsid w:val="00867023"/>
    <w:rsid w:val="008705DC"/>
    <w:rsid w:val="00872DFF"/>
    <w:rsid w:val="00872E7C"/>
    <w:rsid w:val="008730F3"/>
    <w:rsid w:val="00874A76"/>
    <w:rsid w:val="0087643B"/>
    <w:rsid w:val="00882252"/>
    <w:rsid w:val="00882816"/>
    <w:rsid w:val="008853A4"/>
    <w:rsid w:val="00885653"/>
    <w:rsid w:val="00886116"/>
    <w:rsid w:val="00886DDF"/>
    <w:rsid w:val="00887355"/>
    <w:rsid w:val="00887538"/>
    <w:rsid w:val="00887A08"/>
    <w:rsid w:val="00887EE8"/>
    <w:rsid w:val="00890263"/>
    <w:rsid w:val="00890A79"/>
    <w:rsid w:val="00890DB1"/>
    <w:rsid w:val="00891416"/>
    <w:rsid w:val="00892CE1"/>
    <w:rsid w:val="0089372D"/>
    <w:rsid w:val="00893FD9"/>
    <w:rsid w:val="0089475E"/>
    <w:rsid w:val="00895679"/>
    <w:rsid w:val="008978DB"/>
    <w:rsid w:val="008A0311"/>
    <w:rsid w:val="008A0335"/>
    <w:rsid w:val="008A0AB5"/>
    <w:rsid w:val="008A3835"/>
    <w:rsid w:val="008A64B6"/>
    <w:rsid w:val="008A6767"/>
    <w:rsid w:val="008A702F"/>
    <w:rsid w:val="008A7806"/>
    <w:rsid w:val="008A7F00"/>
    <w:rsid w:val="008B1656"/>
    <w:rsid w:val="008B1ACF"/>
    <w:rsid w:val="008B1B04"/>
    <w:rsid w:val="008B1CEF"/>
    <w:rsid w:val="008B29F6"/>
    <w:rsid w:val="008B2F03"/>
    <w:rsid w:val="008B2FD5"/>
    <w:rsid w:val="008B4966"/>
    <w:rsid w:val="008B5135"/>
    <w:rsid w:val="008B5D02"/>
    <w:rsid w:val="008B7CCB"/>
    <w:rsid w:val="008C02A5"/>
    <w:rsid w:val="008C0A08"/>
    <w:rsid w:val="008C0D39"/>
    <w:rsid w:val="008C364B"/>
    <w:rsid w:val="008C3B37"/>
    <w:rsid w:val="008C4122"/>
    <w:rsid w:val="008C54AA"/>
    <w:rsid w:val="008C69D2"/>
    <w:rsid w:val="008D0657"/>
    <w:rsid w:val="008D0C01"/>
    <w:rsid w:val="008D38A9"/>
    <w:rsid w:val="008D4239"/>
    <w:rsid w:val="008D572E"/>
    <w:rsid w:val="008E2B50"/>
    <w:rsid w:val="008E3347"/>
    <w:rsid w:val="008E35D7"/>
    <w:rsid w:val="008E3B9A"/>
    <w:rsid w:val="008E404A"/>
    <w:rsid w:val="008E57A0"/>
    <w:rsid w:val="008E7E68"/>
    <w:rsid w:val="008F002C"/>
    <w:rsid w:val="008F0D02"/>
    <w:rsid w:val="008F1288"/>
    <w:rsid w:val="008F1963"/>
    <w:rsid w:val="008F1C89"/>
    <w:rsid w:val="008F2365"/>
    <w:rsid w:val="008F366C"/>
    <w:rsid w:val="008F385F"/>
    <w:rsid w:val="008F4397"/>
    <w:rsid w:val="008F4EE4"/>
    <w:rsid w:val="008F5FA6"/>
    <w:rsid w:val="008F6500"/>
    <w:rsid w:val="008F6F5F"/>
    <w:rsid w:val="008F7747"/>
    <w:rsid w:val="008F7943"/>
    <w:rsid w:val="0090164F"/>
    <w:rsid w:val="00901B0D"/>
    <w:rsid w:val="009023A5"/>
    <w:rsid w:val="0090306D"/>
    <w:rsid w:val="00905B99"/>
    <w:rsid w:val="00910E02"/>
    <w:rsid w:val="009111AC"/>
    <w:rsid w:val="00911ED4"/>
    <w:rsid w:val="00911FB8"/>
    <w:rsid w:val="00912D04"/>
    <w:rsid w:val="009138F1"/>
    <w:rsid w:val="00914034"/>
    <w:rsid w:val="0091412C"/>
    <w:rsid w:val="0091773C"/>
    <w:rsid w:val="0091780C"/>
    <w:rsid w:val="00924137"/>
    <w:rsid w:val="00925307"/>
    <w:rsid w:val="00926655"/>
    <w:rsid w:val="0092705C"/>
    <w:rsid w:val="0093111B"/>
    <w:rsid w:val="009316B4"/>
    <w:rsid w:val="009324C4"/>
    <w:rsid w:val="00932F16"/>
    <w:rsid w:val="00933072"/>
    <w:rsid w:val="00933741"/>
    <w:rsid w:val="009347A0"/>
    <w:rsid w:val="00935CE3"/>
    <w:rsid w:val="009373AA"/>
    <w:rsid w:val="00941275"/>
    <w:rsid w:val="009418F3"/>
    <w:rsid w:val="00943207"/>
    <w:rsid w:val="0094516D"/>
    <w:rsid w:val="00946016"/>
    <w:rsid w:val="00946923"/>
    <w:rsid w:val="0095219E"/>
    <w:rsid w:val="0095390D"/>
    <w:rsid w:val="00954807"/>
    <w:rsid w:val="009561F0"/>
    <w:rsid w:val="009577A9"/>
    <w:rsid w:val="0096143D"/>
    <w:rsid w:val="009614D3"/>
    <w:rsid w:val="00962F9F"/>
    <w:rsid w:val="0096374E"/>
    <w:rsid w:val="00963D53"/>
    <w:rsid w:val="0096406F"/>
    <w:rsid w:val="00964118"/>
    <w:rsid w:val="00964E82"/>
    <w:rsid w:val="00974A9A"/>
    <w:rsid w:val="00975964"/>
    <w:rsid w:val="00976666"/>
    <w:rsid w:val="009836BC"/>
    <w:rsid w:val="00984272"/>
    <w:rsid w:val="009842B8"/>
    <w:rsid w:val="00984B88"/>
    <w:rsid w:val="009856B3"/>
    <w:rsid w:val="00987231"/>
    <w:rsid w:val="0099118A"/>
    <w:rsid w:val="00991DBF"/>
    <w:rsid w:val="00991F6C"/>
    <w:rsid w:val="00992FA8"/>
    <w:rsid w:val="00992FE9"/>
    <w:rsid w:val="009954D3"/>
    <w:rsid w:val="009A0E7F"/>
    <w:rsid w:val="009A16BA"/>
    <w:rsid w:val="009A1B86"/>
    <w:rsid w:val="009A255B"/>
    <w:rsid w:val="009A3255"/>
    <w:rsid w:val="009A4D50"/>
    <w:rsid w:val="009A6CF3"/>
    <w:rsid w:val="009A7EFD"/>
    <w:rsid w:val="009A7F13"/>
    <w:rsid w:val="009B1650"/>
    <w:rsid w:val="009B1B8D"/>
    <w:rsid w:val="009B2D93"/>
    <w:rsid w:val="009B4EC3"/>
    <w:rsid w:val="009B55B4"/>
    <w:rsid w:val="009B566B"/>
    <w:rsid w:val="009B574D"/>
    <w:rsid w:val="009B6211"/>
    <w:rsid w:val="009B6ABC"/>
    <w:rsid w:val="009C413E"/>
    <w:rsid w:val="009C5CAB"/>
    <w:rsid w:val="009D0374"/>
    <w:rsid w:val="009D15EF"/>
    <w:rsid w:val="009D1C1A"/>
    <w:rsid w:val="009D1D27"/>
    <w:rsid w:val="009D4A65"/>
    <w:rsid w:val="009D702A"/>
    <w:rsid w:val="009D7172"/>
    <w:rsid w:val="009D76D5"/>
    <w:rsid w:val="009D7FCF"/>
    <w:rsid w:val="009E130F"/>
    <w:rsid w:val="009E1476"/>
    <w:rsid w:val="009E19D5"/>
    <w:rsid w:val="009E2FD6"/>
    <w:rsid w:val="009E389C"/>
    <w:rsid w:val="009E3A1A"/>
    <w:rsid w:val="009E4349"/>
    <w:rsid w:val="009E5434"/>
    <w:rsid w:val="009E5671"/>
    <w:rsid w:val="009E6222"/>
    <w:rsid w:val="009E7FC3"/>
    <w:rsid w:val="009F0A66"/>
    <w:rsid w:val="009F14EB"/>
    <w:rsid w:val="009F190D"/>
    <w:rsid w:val="009F3A33"/>
    <w:rsid w:val="009F63F0"/>
    <w:rsid w:val="009F6FD6"/>
    <w:rsid w:val="009F7345"/>
    <w:rsid w:val="009F747B"/>
    <w:rsid w:val="00A00812"/>
    <w:rsid w:val="00A00C4D"/>
    <w:rsid w:val="00A016DD"/>
    <w:rsid w:val="00A01D1D"/>
    <w:rsid w:val="00A033AD"/>
    <w:rsid w:val="00A05990"/>
    <w:rsid w:val="00A070D6"/>
    <w:rsid w:val="00A11384"/>
    <w:rsid w:val="00A11F1D"/>
    <w:rsid w:val="00A13A89"/>
    <w:rsid w:val="00A15192"/>
    <w:rsid w:val="00A16ADC"/>
    <w:rsid w:val="00A172CB"/>
    <w:rsid w:val="00A17A96"/>
    <w:rsid w:val="00A20FFA"/>
    <w:rsid w:val="00A22EC0"/>
    <w:rsid w:val="00A24A4F"/>
    <w:rsid w:val="00A24B13"/>
    <w:rsid w:val="00A3142B"/>
    <w:rsid w:val="00A3219C"/>
    <w:rsid w:val="00A32593"/>
    <w:rsid w:val="00A3260A"/>
    <w:rsid w:val="00A32B62"/>
    <w:rsid w:val="00A33E6E"/>
    <w:rsid w:val="00A342A7"/>
    <w:rsid w:val="00A347D1"/>
    <w:rsid w:val="00A4042E"/>
    <w:rsid w:val="00A40558"/>
    <w:rsid w:val="00A41D19"/>
    <w:rsid w:val="00A44AFB"/>
    <w:rsid w:val="00A470F2"/>
    <w:rsid w:val="00A50153"/>
    <w:rsid w:val="00A503FD"/>
    <w:rsid w:val="00A50676"/>
    <w:rsid w:val="00A51BC2"/>
    <w:rsid w:val="00A51E03"/>
    <w:rsid w:val="00A53E49"/>
    <w:rsid w:val="00A54579"/>
    <w:rsid w:val="00A55123"/>
    <w:rsid w:val="00A55830"/>
    <w:rsid w:val="00A55E01"/>
    <w:rsid w:val="00A567D9"/>
    <w:rsid w:val="00A61CC7"/>
    <w:rsid w:val="00A61CF5"/>
    <w:rsid w:val="00A626A7"/>
    <w:rsid w:val="00A62ABA"/>
    <w:rsid w:val="00A644FE"/>
    <w:rsid w:val="00A657D6"/>
    <w:rsid w:val="00A65870"/>
    <w:rsid w:val="00A70238"/>
    <w:rsid w:val="00A71A81"/>
    <w:rsid w:val="00A727F5"/>
    <w:rsid w:val="00A7506E"/>
    <w:rsid w:val="00A77E25"/>
    <w:rsid w:val="00A8065B"/>
    <w:rsid w:val="00A82AFE"/>
    <w:rsid w:val="00A83AE0"/>
    <w:rsid w:val="00A86693"/>
    <w:rsid w:val="00A866C9"/>
    <w:rsid w:val="00A87FA2"/>
    <w:rsid w:val="00A909CB"/>
    <w:rsid w:val="00A90F8D"/>
    <w:rsid w:val="00A92F00"/>
    <w:rsid w:val="00A95040"/>
    <w:rsid w:val="00A9507C"/>
    <w:rsid w:val="00A96239"/>
    <w:rsid w:val="00A96E52"/>
    <w:rsid w:val="00AA0C9D"/>
    <w:rsid w:val="00AA1717"/>
    <w:rsid w:val="00AA207B"/>
    <w:rsid w:val="00AA30D5"/>
    <w:rsid w:val="00AA3BDE"/>
    <w:rsid w:val="00AA4AE0"/>
    <w:rsid w:val="00AA6554"/>
    <w:rsid w:val="00AA67C3"/>
    <w:rsid w:val="00AA69F2"/>
    <w:rsid w:val="00AA6A3E"/>
    <w:rsid w:val="00AA7257"/>
    <w:rsid w:val="00AA759D"/>
    <w:rsid w:val="00AA7A62"/>
    <w:rsid w:val="00AB20B5"/>
    <w:rsid w:val="00AB25F2"/>
    <w:rsid w:val="00AB2A7C"/>
    <w:rsid w:val="00AB3B75"/>
    <w:rsid w:val="00AB50C2"/>
    <w:rsid w:val="00AB5F19"/>
    <w:rsid w:val="00AB7C6A"/>
    <w:rsid w:val="00AB7D0F"/>
    <w:rsid w:val="00AC0146"/>
    <w:rsid w:val="00AC1220"/>
    <w:rsid w:val="00AC1504"/>
    <w:rsid w:val="00AC1627"/>
    <w:rsid w:val="00AC2321"/>
    <w:rsid w:val="00AC263C"/>
    <w:rsid w:val="00AC2978"/>
    <w:rsid w:val="00AC4B3D"/>
    <w:rsid w:val="00AC4C3D"/>
    <w:rsid w:val="00AC5B02"/>
    <w:rsid w:val="00AC687C"/>
    <w:rsid w:val="00AC6C20"/>
    <w:rsid w:val="00AC6DD2"/>
    <w:rsid w:val="00AC75F3"/>
    <w:rsid w:val="00AC7CE6"/>
    <w:rsid w:val="00AD16C7"/>
    <w:rsid w:val="00AD1775"/>
    <w:rsid w:val="00AD1988"/>
    <w:rsid w:val="00AD236E"/>
    <w:rsid w:val="00AD36F2"/>
    <w:rsid w:val="00AD4DA2"/>
    <w:rsid w:val="00AD4E44"/>
    <w:rsid w:val="00AD4F6E"/>
    <w:rsid w:val="00AD78D4"/>
    <w:rsid w:val="00AE113B"/>
    <w:rsid w:val="00AE2C07"/>
    <w:rsid w:val="00AE7100"/>
    <w:rsid w:val="00AE7566"/>
    <w:rsid w:val="00AF0557"/>
    <w:rsid w:val="00AF5810"/>
    <w:rsid w:val="00AF5F99"/>
    <w:rsid w:val="00B00924"/>
    <w:rsid w:val="00B02A82"/>
    <w:rsid w:val="00B035CA"/>
    <w:rsid w:val="00B03684"/>
    <w:rsid w:val="00B0451F"/>
    <w:rsid w:val="00B06488"/>
    <w:rsid w:val="00B0661C"/>
    <w:rsid w:val="00B101F6"/>
    <w:rsid w:val="00B10AF8"/>
    <w:rsid w:val="00B14F9F"/>
    <w:rsid w:val="00B16F39"/>
    <w:rsid w:val="00B200C4"/>
    <w:rsid w:val="00B20FC1"/>
    <w:rsid w:val="00B21728"/>
    <w:rsid w:val="00B21B26"/>
    <w:rsid w:val="00B2248B"/>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3560C"/>
    <w:rsid w:val="00B36F5C"/>
    <w:rsid w:val="00B4083B"/>
    <w:rsid w:val="00B430A7"/>
    <w:rsid w:val="00B434C5"/>
    <w:rsid w:val="00B43DBD"/>
    <w:rsid w:val="00B449FB"/>
    <w:rsid w:val="00B45627"/>
    <w:rsid w:val="00B45A9B"/>
    <w:rsid w:val="00B46AC1"/>
    <w:rsid w:val="00B47ED9"/>
    <w:rsid w:val="00B519EA"/>
    <w:rsid w:val="00B51D2E"/>
    <w:rsid w:val="00B533D3"/>
    <w:rsid w:val="00B54014"/>
    <w:rsid w:val="00B54172"/>
    <w:rsid w:val="00B544C6"/>
    <w:rsid w:val="00B550D9"/>
    <w:rsid w:val="00B553CD"/>
    <w:rsid w:val="00B56792"/>
    <w:rsid w:val="00B57B8B"/>
    <w:rsid w:val="00B57E82"/>
    <w:rsid w:val="00B60CE7"/>
    <w:rsid w:val="00B619C6"/>
    <w:rsid w:val="00B62236"/>
    <w:rsid w:val="00B62719"/>
    <w:rsid w:val="00B62AAC"/>
    <w:rsid w:val="00B63BFD"/>
    <w:rsid w:val="00B65ABE"/>
    <w:rsid w:val="00B706D0"/>
    <w:rsid w:val="00B71CC1"/>
    <w:rsid w:val="00B7219E"/>
    <w:rsid w:val="00B729AC"/>
    <w:rsid w:val="00B76745"/>
    <w:rsid w:val="00B76F0E"/>
    <w:rsid w:val="00B81159"/>
    <w:rsid w:val="00B856B9"/>
    <w:rsid w:val="00B86443"/>
    <w:rsid w:val="00B87618"/>
    <w:rsid w:val="00B87E42"/>
    <w:rsid w:val="00B9003C"/>
    <w:rsid w:val="00B9040C"/>
    <w:rsid w:val="00B916EF"/>
    <w:rsid w:val="00B91F6D"/>
    <w:rsid w:val="00B921D4"/>
    <w:rsid w:val="00B92C6C"/>
    <w:rsid w:val="00B93818"/>
    <w:rsid w:val="00B940E3"/>
    <w:rsid w:val="00B94F9D"/>
    <w:rsid w:val="00B950EE"/>
    <w:rsid w:val="00B95672"/>
    <w:rsid w:val="00B95E2E"/>
    <w:rsid w:val="00B95F1B"/>
    <w:rsid w:val="00B9741D"/>
    <w:rsid w:val="00B97A47"/>
    <w:rsid w:val="00BA0788"/>
    <w:rsid w:val="00BA07C4"/>
    <w:rsid w:val="00BA0A83"/>
    <w:rsid w:val="00BA2AFF"/>
    <w:rsid w:val="00BA2D5D"/>
    <w:rsid w:val="00BA2F6D"/>
    <w:rsid w:val="00BA40D5"/>
    <w:rsid w:val="00BA59A9"/>
    <w:rsid w:val="00BA6264"/>
    <w:rsid w:val="00BA6AF9"/>
    <w:rsid w:val="00BB1092"/>
    <w:rsid w:val="00BB2170"/>
    <w:rsid w:val="00BB2C1B"/>
    <w:rsid w:val="00BB3051"/>
    <w:rsid w:val="00BC1521"/>
    <w:rsid w:val="00BC1798"/>
    <w:rsid w:val="00BC1DA5"/>
    <w:rsid w:val="00BC3790"/>
    <w:rsid w:val="00BC3F4C"/>
    <w:rsid w:val="00BC436B"/>
    <w:rsid w:val="00BC4878"/>
    <w:rsid w:val="00BC4EBD"/>
    <w:rsid w:val="00BC54FC"/>
    <w:rsid w:val="00BC5877"/>
    <w:rsid w:val="00BD06A8"/>
    <w:rsid w:val="00BD0C94"/>
    <w:rsid w:val="00BD34FA"/>
    <w:rsid w:val="00BD41B2"/>
    <w:rsid w:val="00BD4604"/>
    <w:rsid w:val="00BD5086"/>
    <w:rsid w:val="00BD5EA5"/>
    <w:rsid w:val="00BD5F67"/>
    <w:rsid w:val="00BD63E7"/>
    <w:rsid w:val="00BD6CC1"/>
    <w:rsid w:val="00BD7305"/>
    <w:rsid w:val="00BE1816"/>
    <w:rsid w:val="00BE498C"/>
    <w:rsid w:val="00BE7534"/>
    <w:rsid w:val="00BF0BE1"/>
    <w:rsid w:val="00BF146B"/>
    <w:rsid w:val="00BF2B25"/>
    <w:rsid w:val="00BF39D7"/>
    <w:rsid w:val="00BF499C"/>
    <w:rsid w:val="00BF50F6"/>
    <w:rsid w:val="00BF5B10"/>
    <w:rsid w:val="00BF793A"/>
    <w:rsid w:val="00C014F2"/>
    <w:rsid w:val="00C03883"/>
    <w:rsid w:val="00C03A73"/>
    <w:rsid w:val="00C04E4C"/>
    <w:rsid w:val="00C06534"/>
    <w:rsid w:val="00C065A1"/>
    <w:rsid w:val="00C0702E"/>
    <w:rsid w:val="00C0762E"/>
    <w:rsid w:val="00C078A7"/>
    <w:rsid w:val="00C105E2"/>
    <w:rsid w:val="00C10D87"/>
    <w:rsid w:val="00C10DB4"/>
    <w:rsid w:val="00C11C66"/>
    <w:rsid w:val="00C1263F"/>
    <w:rsid w:val="00C14AE2"/>
    <w:rsid w:val="00C15297"/>
    <w:rsid w:val="00C16675"/>
    <w:rsid w:val="00C166D5"/>
    <w:rsid w:val="00C2000D"/>
    <w:rsid w:val="00C20FB8"/>
    <w:rsid w:val="00C21007"/>
    <w:rsid w:val="00C235C8"/>
    <w:rsid w:val="00C2390D"/>
    <w:rsid w:val="00C25AF5"/>
    <w:rsid w:val="00C260D5"/>
    <w:rsid w:val="00C26406"/>
    <w:rsid w:val="00C274B2"/>
    <w:rsid w:val="00C30996"/>
    <w:rsid w:val="00C30DB2"/>
    <w:rsid w:val="00C30EC9"/>
    <w:rsid w:val="00C32D3F"/>
    <w:rsid w:val="00C33858"/>
    <w:rsid w:val="00C400DF"/>
    <w:rsid w:val="00C434F5"/>
    <w:rsid w:val="00C44627"/>
    <w:rsid w:val="00C44F1D"/>
    <w:rsid w:val="00C4532C"/>
    <w:rsid w:val="00C455F7"/>
    <w:rsid w:val="00C47BB5"/>
    <w:rsid w:val="00C50B09"/>
    <w:rsid w:val="00C52BDD"/>
    <w:rsid w:val="00C52E76"/>
    <w:rsid w:val="00C5386E"/>
    <w:rsid w:val="00C53E17"/>
    <w:rsid w:val="00C5777B"/>
    <w:rsid w:val="00C6009C"/>
    <w:rsid w:val="00C63A18"/>
    <w:rsid w:val="00C6537A"/>
    <w:rsid w:val="00C657C6"/>
    <w:rsid w:val="00C66E35"/>
    <w:rsid w:val="00C67E92"/>
    <w:rsid w:val="00C704E1"/>
    <w:rsid w:val="00C71187"/>
    <w:rsid w:val="00C7142F"/>
    <w:rsid w:val="00C71AF2"/>
    <w:rsid w:val="00C76DE4"/>
    <w:rsid w:val="00C77BA5"/>
    <w:rsid w:val="00C77BB0"/>
    <w:rsid w:val="00C83CA4"/>
    <w:rsid w:val="00C84ACF"/>
    <w:rsid w:val="00C85054"/>
    <w:rsid w:val="00C8539E"/>
    <w:rsid w:val="00C861A4"/>
    <w:rsid w:val="00C8621A"/>
    <w:rsid w:val="00C8697B"/>
    <w:rsid w:val="00C930B1"/>
    <w:rsid w:val="00C975A3"/>
    <w:rsid w:val="00C97663"/>
    <w:rsid w:val="00C97D11"/>
    <w:rsid w:val="00CA13F0"/>
    <w:rsid w:val="00CA1704"/>
    <w:rsid w:val="00CA23C5"/>
    <w:rsid w:val="00CA2FD7"/>
    <w:rsid w:val="00CA3B5D"/>
    <w:rsid w:val="00CA3FB5"/>
    <w:rsid w:val="00CA43BD"/>
    <w:rsid w:val="00CA5A4E"/>
    <w:rsid w:val="00CA68EC"/>
    <w:rsid w:val="00CA78CF"/>
    <w:rsid w:val="00CB03B9"/>
    <w:rsid w:val="00CB0695"/>
    <w:rsid w:val="00CB1777"/>
    <w:rsid w:val="00CB21DE"/>
    <w:rsid w:val="00CB341D"/>
    <w:rsid w:val="00CB3FBB"/>
    <w:rsid w:val="00CB496D"/>
    <w:rsid w:val="00CB5645"/>
    <w:rsid w:val="00CB5B54"/>
    <w:rsid w:val="00CB6D22"/>
    <w:rsid w:val="00CB7592"/>
    <w:rsid w:val="00CC3308"/>
    <w:rsid w:val="00CC371E"/>
    <w:rsid w:val="00CC453C"/>
    <w:rsid w:val="00CD0538"/>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33A9"/>
    <w:rsid w:val="00CE4B22"/>
    <w:rsid w:val="00CE4C28"/>
    <w:rsid w:val="00CE5AD6"/>
    <w:rsid w:val="00CE6EDA"/>
    <w:rsid w:val="00CF1214"/>
    <w:rsid w:val="00CF1FB1"/>
    <w:rsid w:val="00CF2C3D"/>
    <w:rsid w:val="00CF3511"/>
    <w:rsid w:val="00CF4536"/>
    <w:rsid w:val="00CF48DE"/>
    <w:rsid w:val="00CF5173"/>
    <w:rsid w:val="00CF5321"/>
    <w:rsid w:val="00CF6E0C"/>
    <w:rsid w:val="00CF7D16"/>
    <w:rsid w:val="00D02AB8"/>
    <w:rsid w:val="00D030A3"/>
    <w:rsid w:val="00D03898"/>
    <w:rsid w:val="00D03D6A"/>
    <w:rsid w:val="00D0464C"/>
    <w:rsid w:val="00D04C8B"/>
    <w:rsid w:val="00D04F90"/>
    <w:rsid w:val="00D057AC"/>
    <w:rsid w:val="00D07B85"/>
    <w:rsid w:val="00D1059A"/>
    <w:rsid w:val="00D12525"/>
    <w:rsid w:val="00D126DB"/>
    <w:rsid w:val="00D1344B"/>
    <w:rsid w:val="00D136AA"/>
    <w:rsid w:val="00D144B8"/>
    <w:rsid w:val="00D1490E"/>
    <w:rsid w:val="00D16123"/>
    <w:rsid w:val="00D16905"/>
    <w:rsid w:val="00D20153"/>
    <w:rsid w:val="00D20C7B"/>
    <w:rsid w:val="00D217D2"/>
    <w:rsid w:val="00D22090"/>
    <w:rsid w:val="00D250B1"/>
    <w:rsid w:val="00D2568F"/>
    <w:rsid w:val="00D31081"/>
    <w:rsid w:val="00D313F7"/>
    <w:rsid w:val="00D31A33"/>
    <w:rsid w:val="00D31FCD"/>
    <w:rsid w:val="00D32899"/>
    <w:rsid w:val="00D32FA7"/>
    <w:rsid w:val="00D33369"/>
    <w:rsid w:val="00D35373"/>
    <w:rsid w:val="00D36F72"/>
    <w:rsid w:val="00D40041"/>
    <w:rsid w:val="00D409D5"/>
    <w:rsid w:val="00D41B4B"/>
    <w:rsid w:val="00D41C06"/>
    <w:rsid w:val="00D43127"/>
    <w:rsid w:val="00D438DF"/>
    <w:rsid w:val="00D460E2"/>
    <w:rsid w:val="00D4638E"/>
    <w:rsid w:val="00D46ED6"/>
    <w:rsid w:val="00D53BB9"/>
    <w:rsid w:val="00D57A2D"/>
    <w:rsid w:val="00D6032C"/>
    <w:rsid w:val="00D61441"/>
    <w:rsid w:val="00D6158D"/>
    <w:rsid w:val="00D62871"/>
    <w:rsid w:val="00D64C99"/>
    <w:rsid w:val="00D65A7B"/>
    <w:rsid w:val="00D6743B"/>
    <w:rsid w:val="00D6751B"/>
    <w:rsid w:val="00D70168"/>
    <w:rsid w:val="00D7193B"/>
    <w:rsid w:val="00D721B4"/>
    <w:rsid w:val="00D72B75"/>
    <w:rsid w:val="00D738CC"/>
    <w:rsid w:val="00D73E08"/>
    <w:rsid w:val="00D7488B"/>
    <w:rsid w:val="00D750C6"/>
    <w:rsid w:val="00D75782"/>
    <w:rsid w:val="00D7742A"/>
    <w:rsid w:val="00D8085C"/>
    <w:rsid w:val="00D82530"/>
    <w:rsid w:val="00D83F03"/>
    <w:rsid w:val="00D86B69"/>
    <w:rsid w:val="00D91E88"/>
    <w:rsid w:val="00D95E01"/>
    <w:rsid w:val="00D9761F"/>
    <w:rsid w:val="00DA1959"/>
    <w:rsid w:val="00DA231B"/>
    <w:rsid w:val="00DA2441"/>
    <w:rsid w:val="00DA33DC"/>
    <w:rsid w:val="00DA3EB1"/>
    <w:rsid w:val="00DA4BC5"/>
    <w:rsid w:val="00DA5933"/>
    <w:rsid w:val="00DA68ED"/>
    <w:rsid w:val="00DB0FB6"/>
    <w:rsid w:val="00DB21F8"/>
    <w:rsid w:val="00DB4BC3"/>
    <w:rsid w:val="00DB4EA8"/>
    <w:rsid w:val="00DB5804"/>
    <w:rsid w:val="00DB5D1F"/>
    <w:rsid w:val="00DB5F62"/>
    <w:rsid w:val="00DB63B5"/>
    <w:rsid w:val="00DB6C26"/>
    <w:rsid w:val="00DB74B0"/>
    <w:rsid w:val="00DB7DCC"/>
    <w:rsid w:val="00DC0D1F"/>
    <w:rsid w:val="00DC2AF7"/>
    <w:rsid w:val="00DC2E53"/>
    <w:rsid w:val="00DC33CA"/>
    <w:rsid w:val="00DC37BE"/>
    <w:rsid w:val="00DC3BE3"/>
    <w:rsid w:val="00DC3CA8"/>
    <w:rsid w:val="00DC43E8"/>
    <w:rsid w:val="00DC5A7B"/>
    <w:rsid w:val="00DC77E1"/>
    <w:rsid w:val="00DD0D91"/>
    <w:rsid w:val="00DD2B88"/>
    <w:rsid w:val="00DD35F3"/>
    <w:rsid w:val="00DD42E5"/>
    <w:rsid w:val="00DD5925"/>
    <w:rsid w:val="00DD786D"/>
    <w:rsid w:val="00DD7CBE"/>
    <w:rsid w:val="00DD7CC2"/>
    <w:rsid w:val="00DE1572"/>
    <w:rsid w:val="00DE22CB"/>
    <w:rsid w:val="00DE270E"/>
    <w:rsid w:val="00DE2823"/>
    <w:rsid w:val="00DE28C1"/>
    <w:rsid w:val="00DE3B1D"/>
    <w:rsid w:val="00DE4A09"/>
    <w:rsid w:val="00DE4E24"/>
    <w:rsid w:val="00DF15F1"/>
    <w:rsid w:val="00DF2610"/>
    <w:rsid w:val="00DF2D83"/>
    <w:rsid w:val="00DF329D"/>
    <w:rsid w:val="00DF3CF1"/>
    <w:rsid w:val="00DF5E8A"/>
    <w:rsid w:val="00DF7150"/>
    <w:rsid w:val="00E02BF9"/>
    <w:rsid w:val="00E02FBC"/>
    <w:rsid w:val="00E04D89"/>
    <w:rsid w:val="00E04F79"/>
    <w:rsid w:val="00E050F5"/>
    <w:rsid w:val="00E05396"/>
    <w:rsid w:val="00E059E9"/>
    <w:rsid w:val="00E10228"/>
    <w:rsid w:val="00E11117"/>
    <w:rsid w:val="00E1254F"/>
    <w:rsid w:val="00E128E0"/>
    <w:rsid w:val="00E12AD8"/>
    <w:rsid w:val="00E130A5"/>
    <w:rsid w:val="00E13C56"/>
    <w:rsid w:val="00E14DDF"/>
    <w:rsid w:val="00E15599"/>
    <w:rsid w:val="00E15747"/>
    <w:rsid w:val="00E15FD9"/>
    <w:rsid w:val="00E16DF6"/>
    <w:rsid w:val="00E2414C"/>
    <w:rsid w:val="00E3382B"/>
    <w:rsid w:val="00E42689"/>
    <w:rsid w:val="00E4294B"/>
    <w:rsid w:val="00E448DA"/>
    <w:rsid w:val="00E45398"/>
    <w:rsid w:val="00E46C2F"/>
    <w:rsid w:val="00E4753F"/>
    <w:rsid w:val="00E47B16"/>
    <w:rsid w:val="00E5014B"/>
    <w:rsid w:val="00E50A1D"/>
    <w:rsid w:val="00E51077"/>
    <w:rsid w:val="00E512B1"/>
    <w:rsid w:val="00E51DE6"/>
    <w:rsid w:val="00E51F2F"/>
    <w:rsid w:val="00E54D5E"/>
    <w:rsid w:val="00E560BD"/>
    <w:rsid w:val="00E56F4B"/>
    <w:rsid w:val="00E57B3F"/>
    <w:rsid w:val="00E62AF9"/>
    <w:rsid w:val="00E63562"/>
    <w:rsid w:val="00E671AC"/>
    <w:rsid w:val="00E672B8"/>
    <w:rsid w:val="00E67978"/>
    <w:rsid w:val="00E71291"/>
    <w:rsid w:val="00E72666"/>
    <w:rsid w:val="00E72B6D"/>
    <w:rsid w:val="00E739ED"/>
    <w:rsid w:val="00E73F3D"/>
    <w:rsid w:val="00E749A4"/>
    <w:rsid w:val="00E755B3"/>
    <w:rsid w:val="00E75744"/>
    <w:rsid w:val="00E76536"/>
    <w:rsid w:val="00E76B53"/>
    <w:rsid w:val="00E76B82"/>
    <w:rsid w:val="00E7762F"/>
    <w:rsid w:val="00E81144"/>
    <w:rsid w:val="00E82E9F"/>
    <w:rsid w:val="00E840B9"/>
    <w:rsid w:val="00E8649E"/>
    <w:rsid w:val="00E86956"/>
    <w:rsid w:val="00E877EC"/>
    <w:rsid w:val="00E87AE9"/>
    <w:rsid w:val="00E90600"/>
    <w:rsid w:val="00E9077A"/>
    <w:rsid w:val="00E90B44"/>
    <w:rsid w:val="00E92C34"/>
    <w:rsid w:val="00E96E5D"/>
    <w:rsid w:val="00E97B64"/>
    <w:rsid w:val="00E97F92"/>
    <w:rsid w:val="00EA01CF"/>
    <w:rsid w:val="00EA192D"/>
    <w:rsid w:val="00EA201B"/>
    <w:rsid w:val="00EA3CB6"/>
    <w:rsid w:val="00EA6486"/>
    <w:rsid w:val="00EA7B0E"/>
    <w:rsid w:val="00EA7FC7"/>
    <w:rsid w:val="00EB00F5"/>
    <w:rsid w:val="00EB1D60"/>
    <w:rsid w:val="00EB1E82"/>
    <w:rsid w:val="00EB20C0"/>
    <w:rsid w:val="00EB309C"/>
    <w:rsid w:val="00EB4674"/>
    <w:rsid w:val="00EB5B78"/>
    <w:rsid w:val="00EB5CA6"/>
    <w:rsid w:val="00EB632F"/>
    <w:rsid w:val="00EC175B"/>
    <w:rsid w:val="00EC1B36"/>
    <w:rsid w:val="00EC23EA"/>
    <w:rsid w:val="00EC3D63"/>
    <w:rsid w:val="00EC41DC"/>
    <w:rsid w:val="00EC44AE"/>
    <w:rsid w:val="00EC4721"/>
    <w:rsid w:val="00EC5813"/>
    <w:rsid w:val="00EC5AFC"/>
    <w:rsid w:val="00EC7B4E"/>
    <w:rsid w:val="00ED1022"/>
    <w:rsid w:val="00ED1C77"/>
    <w:rsid w:val="00ED2A8D"/>
    <w:rsid w:val="00ED77DB"/>
    <w:rsid w:val="00EE1B1F"/>
    <w:rsid w:val="00EE3205"/>
    <w:rsid w:val="00EE32C1"/>
    <w:rsid w:val="00EE5D1B"/>
    <w:rsid w:val="00EE6FBE"/>
    <w:rsid w:val="00EE77A0"/>
    <w:rsid w:val="00EE7949"/>
    <w:rsid w:val="00EE7B4E"/>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47CE"/>
    <w:rsid w:val="00EF5C87"/>
    <w:rsid w:val="00EF604D"/>
    <w:rsid w:val="00EF6695"/>
    <w:rsid w:val="00EF7496"/>
    <w:rsid w:val="00EF7FA5"/>
    <w:rsid w:val="00F008AF"/>
    <w:rsid w:val="00F00967"/>
    <w:rsid w:val="00F026A1"/>
    <w:rsid w:val="00F0351C"/>
    <w:rsid w:val="00F06227"/>
    <w:rsid w:val="00F107AE"/>
    <w:rsid w:val="00F112AD"/>
    <w:rsid w:val="00F12EBB"/>
    <w:rsid w:val="00F13312"/>
    <w:rsid w:val="00F13684"/>
    <w:rsid w:val="00F136D1"/>
    <w:rsid w:val="00F1442E"/>
    <w:rsid w:val="00F1567E"/>
    <w:rsid w:val="00F15850"/>
    <w:rsid w:val="00F16A4F"/>
    <w:rsid w:val="00F17381"/>
    <w:rsid w:val="00F17506"/>
    <w:rsid w:val="00F17E1C"/>
    <w:rsid w:val="00F204EE"/>
    <w:rsid w:val="00F21141"/>
    <w:rsid w:val="00F2122A"/>
    <w:rsid w:val="00F21338"/>
    <w:rsid w:val="00F2171A"/>
    <w:rsid w:val="00F21BDF"/>
    <w:rsid w:val="00F23B10"/>
    <w:rsid w:val="00F244F4"/>
    <w:rsid w:val="00F25F80"/>
    <w:rsid w:val="00F263A2"/>
    <w:rsid w:val="00F2682A"/>
    <w:rsid w:val="00F274BC"/>
    <w:rsid w:val="00F2770E"/>
    <w:rsid w:val="00F30BB0"/>
    <w:rsid w:val="00F31267"/>
    <w:rsid w:val="00F31FE4"/>
    <w:rsid w:val="00F321EF"/>
    <w:rsid w:val="00F4116D"/>
    <w:rsid w:val="00F41DF4"/>
    <w:rsid w:val="00F4312E"/>
    <w:rsid w:val="00F44BC7"/>
    <w:rsid w:val="00F469B2"/>
    <w:rsid w:val="00F477A0"/>
    <w:rsid w:val="00F4791B"/>
    <w:rsid w:val="00F47DFC"/>
    <w:rsid w:val="00F522A8"/>
    <w:rsid w:val="00F52B49"/>
    <w:rsid w:val="00F52C78"/>
    <w:rsid w:val="00F52F3C"/>
    <w:rsid w:val="00F530D1"/>
    <w:rsid w:val="00F53146"/>
    <w:rsid w:val="00F53C3A"/>
    <w:rsid w:val="00F5469D"/>
    <w:rsid w:val="00F54D59"/>
    <w:rsid w:val="00F55119"/>
    <w:rsid w:val="00F56A96"/>
    <w:rsid w:val="00F571AA"/>
    <w:rsid w:val="00F572EA"/>
    <w:rsid w:val="00F57D58"/>
    <w:rsid w:val="00F60965"/>
    <w:rsid w:val="00F60DAD"/>
    <w:rsid w:val="00F60FD7"/>
    <w:rsid w:val="00F61C54"/>
    <w:rsid w:val="00F62693"/>
    <w:rsid w:val="00F632D0"/>
    <w:rsid w:val="00F6336D"/>
    <w:rsid w:val="00F638D1"/>
    <w:rsid w:val="00F64FB5"/>
    <w:rsid w:val="00F661B6"/>
    <w:rsid w:val="00F6632E"/>
    <w:rsid w:val="00F67209"/>
    <w:rsid w:val="00F67942"/>
    <w:rsid w:val="00F67DAF"/>
    <w:rsid w:val="00F703C3"/>
    <w:rsid w:val="00F70570"/>
    <w:rsid w:val="00F708D8"/>
    <w:rsid w:val="00F7109B"/>
    <w:rsid w:val="00F71558"/>
    <w:rsid w:val="00F71E17"/>
    <w:rsid w:val="00F721FF"/>
    <w:rsid w:val="00F724AB"/>
    <w:rsid w:val="00F73A99"/>
    <w:rsid w:val="00F770BC"/>
    <w:rsid w:val="00F7777F"/>
    <w:rsid w:val="00F808FB"/>
    <w:rsid w:val="00F80C00"/>
    <w:rsid w:val="00F80C07"/>
    <w:rsid w:val="00F81025"/>
    <w:rsid w:val="00F83DE8"/>
    <w:rsid w:val="00F84177"/>
    <w:rsid w:val="00F851A5"/>
    <w:rsid w:val="00F87F90"/>
    <w:rsid w:val="00F9082E"/>
    <w:rsid w:val="00F91E21"/>
    <w:rsid w:val="00F92087"/>
    <w:rsid w:val="00F92AD2"/>
    <w:rsid w:val="00F92C50"/>
    <w:rsid w:val="00F93077"/>
    <w:rsid w:val="00F9314B"/>
    <w:rsid w:val="00F931B5"/>
    <w:rsid w:val="00F932DA"/>
    <w:rsid w:val="00F937B3"/>
    <w:rsid w:val="00F93837"/>
    <w:rsid w:val="00F94ABF"/>
    <w:rsid w:val="00F94C54"/>
    <w:rsid w:val="00F97326"/>
    <w:rsid w:val="00FA0F4D"/>
    <w:rsid w:val="00FA49D5"/>
    <w:rsid w:val="00FA4B6E"/>
    <w:rsid w:val="00FA579F"/>
    <w:rsid w:val="00FA5A44"/>
    <w:rsid w:val="00FA62CE"/>
    <w:rsid w:val="00FA7223"/>
    <w:rsid w:val="00FA725B"/>
    <w:rsid w:val="00FB0A1F"/>
    <w:rsid w:val="00FB12E4"/>
    <w:rsid w:val="00FB1A8F"/>
    <w:rsid w:val="00FB1C22"/>
    <w:rsid w:val="00FB28BE"/>
    <w:rsid w:val="00FB3F8B"/>
    <w:rsid w:val="00FB4A9E"/>
    <w:rsid w:val="00FB5F38"/>
    <w:rsid w:val="00FB6EB0"/>
    <w:rsid w:val="00FB7090"/>
    <w:rsid w:val="00FB768B"/>
    <w:rsid w:val="00FB7ADE"/>
    <w:rsid w:val="00FC3517"/>
    <w:rsid w:val="00FC368B"/>
    <w:rsid w:val="00FC56D4"/>
    <w:rsid w:val="00FC63C8"/>
    <w:rsid w:val="00FC6788"/>
    <w:rsid w:val="00FC7FCC"/>
    <w:rsid w:val="00FD00A7"/>
    <w:rsid w:val="00FD03DB"/>
    <w:rsid w:val="00FD20A7"/>
    <w:rsid w:val="00FD23E9"/>
    <w:rsid w:val="00FD30BA"/>
    <w:rsid w:val="00FD409E"/>
    <w:rsid w:val="00FD4571"/>
    <w:rsid w:val="00FD48B1"/>
    <w:rsid w:val="00FD4C32"/>
    <w:rsid w:val="00FD4D7E"/>
    <w:rsid w:val="00FD4FCA"/>
    <w:rsid w:val="00FD5283"/>
    <w:rsid w:val="00FD5520"/>
    <w:rsid w:val="00FD58E9"/>
    <w:rsid w:val="00FD5FFD"/>
    <w:rsid w:val="00FD6AF1"/>
    <w:rsid w:val="00FD7E38"/>
    <w:rsid w:val="00FE1F21"/>
    <w:rsid w:val="00FE2B2C"/>
    <w:rsid w:val="00FE30DD"/>
    <w:rsid w:val="00FE444E"/>
    <w:rsid w:val="00FE5205"/>
    <w:rsid w:val="00FE5564"/>
    <w:rsid w:val="00FE56C0"/>
    <w:rsid w:val="00FE70E4"/>
    <w:rsid w:val="00FE7A21"/>
    <w:rsid w:val="00FF4CF7"/>
    <w:rsid w:val="00FF7C33"/>
    <w:rsid w:val="23C953F0"/>
    <w:rsid w:val="79941B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oNotEmbedSmartTags/>
  <w:decimalSymbol w:val="."/>
  <w:listSeparator w:val=","/>
  <w14:docId w14:val="371B74E6"/>
  <w15:docId w15:val="{01F5CEB7-250A-4224-8F59-532D9076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unhideWhenUsed="1" w:qFormat="1"/>
    <w:lsdException w:name="footer"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lsdException w:name="Table Grid" w:uiPriority="59"/>
    <w:lsdException w:name="Table Theme" w:semiHidden="1" w:unhideWhenUsed="1"/>
    <w:lsdException w:name="Placeholder Text" w:semiHidden="1" w:uiPriority="99"/>
    <w:lsdException w:name="No Spacing" w:uiPriority="99"/>
    <w:lsdException w:name="Light Shading" w:uiPriority="60"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qFormat="1"/>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52F"/>
    <w:pPr>
      <w:widowControl w:val="0"/>
    </w:pPr>
    <w:rPr>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B3560C"/>
    <w:pPr>
      <w:widowControl/>
    </w:pPr>
    <w:rPr>
      <w:rFonts w:ascii="Segoe UI" w:eastAsia="Calibri" w:hAnsi="Segoe UI" w:cs="Segoe UI"/>
      <w:color w:val="auto"/>
      <w:sz w:val="18"/>
      <w:szCs w:val="18"/>
      <w:lang w:val="en-US" w:eastAsia="en-US"/>
    </w:rPr>
  </w:style>
  <w:style w:type="character" w:styleId="CommentReference">
    <w:name w:val="annotation reference"/>
    <w:qFormat/>
    <w:rsid w:val="00B3560C"/>
    <w:rPr>
      <w:sz w:val="16"/>
      <w:szCs w:val="16"/>
    </w:rPr>
  </w:style>
  <w:style w:type="paragraph" w:styleId="CommentText">
    <w:name w:val="annotation text"/>
    <w:basedOn w:val="Normal"/>
    <w:link w:val="CommentTextChar"/>
    <w:qFormat/>
    <w:rsid w:val="00B3560C"/>
    <w:rPr>
      <w:sz w:val="20"/>
      <w:szCs w:val="20"/>
    </w:rPr>
  </w:style>
  <w:style w:type="paragraph" w:styleId="CommentSubject">
    <w:name w:val="annotation subject"/>
    <w:basedOn w:val="CommentText"/>
    <w:next w:val="CommentText"/>
    <w:link w:val="CommentSubjectChar"/>
    <w:uiPriority w:val="99"/>
    <w:unhideWhenUsed/>
    <w:rsid w:val="00B3560C"/>
    <w:pPr>
      <w:widowControl/>
      <w:spacing w:after="200"/>
    </w:pPr>
    <w:rPr>
      <w:rFonts w:ascii="Calibri" w:eastAsia="Calibri" w:hAnsi="Calibri" w:cs="Times New Roman"/>
      <w:b/>
      <w:bCs/>
      <w:color w:val="auto"/>
      <w:lang w:val="en-US" w:eastAsia="en-US"/>
    </w:rPr>
  </w:style>
  <w:style w:type="character" w:styleId="EndnoteReference">
    <w:name w:val="endnote reference"/>
    <w:basedOn w:val="DefaultParagraphFont"/>
    <w:semiHidden/>
    <w:unhideWhenUsed/>
    <w:rsid w:val="00B3560C"/>
    <w:rPr>
      <w:vertAlign w:val="superscript"/>
    </w:rPr>
  </w:style>
  <w:style w:type="paragraph" w:styleId="EndnoteText">
    <w:name w:val="endnote text"/>
    <w:basedOn w:val="Normal"/>
    <w:link w:val="EndnoteTextChar"/>
    <w:semiHidden/>
    <w:unhideWhenUsed/>
    <w:qFormat/>
    <w:rsid w:val="00B3560C"/>
    <w:rPr>
      <w:sz w:val="20"/>
      <w:szCs w:val="20"/>
    </w:rPr>
  </w:style>
  <w:style w:type="paragraph" w:styleId="Footer">
    <w:name w:val="footer"/>
    <w:basedOn w:val="Normal"/>
    <w:link w:val="FooterChar"/>
    <w:uiPriority w:val="99"/>
    <w:unhideWhenUsed/>
    <w:rsid w:val="00B3560C"/>
    <w:pPr>
      <w:widowControl/>
      <w:tabs>
        <w:tab w:val="center" w:pos="4680"/>
        <w:tab w:val="right" w:pos="9360"/>
      </w:tabs>
    </w:pPr>
    <w:rPr>
      <w:rFonts w:ascii="Calibri" w:eastAsia="Calibri" w:hAnsi="Calibri" w:cs="Times New Roman"/>
      <w:color w:val="auto"/>
      <w:sz w:val="22"/>
      <w:szCs w:val="22"/>
      <w:lang w:val="en-US" w:eastAsia="en-US"/>
    </w:rPr>
  </w:style>
  <w:style w:type="character" w:styleId="FootnoteReference">
    <w:name w:val="footnote reference"/>
    <w:link w:val="ftrefCharCharCharCharCharCharCharCharCharCharCharCharCharCharCharCharCharChar1CharCharCharCharCharCharCharCharCharChar"/>
    <w:qFormat/>
    <w:rsid w:val="00B3560C"/>
    <w:rPr>
      <w:vertAlign w:val="superscript"/>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B3560C"/>
    <w:pPr>
      <w:widowControl/>
      <w:spacing w:after="160" w:line="240" w:lineRule="exact"/>
      <w:jc w:val="both"/>
    </w:pPr>
    <w:rPr>
      <w:color w:val="auto"/>
      <w:sz w:val="20"/>
      <w:szCs w:val="20"/>
      <w:vertAlign w:val="superscript"/>
      <w:lang w:val="en-US" w:eastAsia="en-US"/>
    </w:rPr>
  </w:style>
  <w:style w:type="paragraph" w:styleId="FootnoteText">
    <w:name w:val="footnote text"/>
    <w:basedOn w:val="Normal"/>
    <w:link w:val="FootnoteTextChar"/>
    <w:qFormat/>
    <w:rsid w:val="00B3560C"/>
    <w:rPr>
      <w:sz w:val="20"/>
      <w:szCs w:val="20"/>
    </w:rPr>
  </w:style>
  <w:style w:type="paragraph" w:styleId="Header">
    <w:name w:val="header"/>
    <w:basedOn w:val="Normal"/>
    <w:link w:val="HeaderChar"/>
    <w:uiPriority w:val="99"/>
    <w:unhideWhenUsed/>
    <w:qFormat/>
    <w:rsid w:val="00B3560C"/>
    <w:pPr>
      <w:widowControl/>
      <w:tabs>
        <w:tab w:val="center" w:pos="4680"/>
        <w:tab w:val="right" w:pos="9360"/>
      </w:tabs>
    </w:pPr>
    <w:rPr>
      <w:rFonts w:ascii="Calibri" w:eastAsia="Calibri" w:hAnsi="Calibri" w:cs="Times New Roman"/>
      <w:color w:val="auto"/>
      <w:sz w:val="22"/>
      <w:szCs w:val="22"/>
      <w:lang w:val="en-US" w:eastAsia="en-US"/>
    </w:rPr>
  </w:style>
  <w:style w:type="character" w:styleId="Hyperlink">
    <w:name w:val="Hyperlink"/>
    <w:qFormat/>
    <w:rsid w:val="00B3560C"/>
    <w:rPr>
      <w:color w:val="0066CC"/>
      <w:u w:val="single"/>
    </w:rPr>
  </w:style>
  <w:style w:type="paragraph" w:styleId="NormalWeb">
    <w:name w:val="Normal (Web)"/>
    <w:basedOn w:val="Normal"/>
    <w:unhideWhenUsed/>
    <w:rsid w:val="00B3560C"/>
    <w:pPr>
      <w:widowControl/>
      <w:spacing w:line="312" w:lineRule="auto"/>
    </w:pPr>
    <w:rPr>
      <w:rFonts w:ascii="Times New Roman" w:eastAsia="Times New Roman" w:hAnsi="Times New Roman" w:cs="Times New Roman"/>
      <w:color w:val="auto"/>
      <w:lang w:val="en-US" w:eastAsia="en-US"/>
    </w:rPr>
  </w:style>
  <w:style w:type="character" w:styleId="Strong">
    <w:name w:val="Strong"/>
    <w:uiPriority w:val="22"/>
    <w:qFormat/>
    <w:rsid w:val="00B3560C"/>
    <w:rPr>
      <w:b/>
      <w:bCs/>
    </w:rPr>
  </w:style>
  <w:style w:type="table" w:styleId="TableGrid">
    <w:name w:val="Table Grid"/>
    <w:basedOn w:val="TableNormal"/>
    <w:uiPriority w:val="59"/>
    <w:rsid w:val="00B3560C"/>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qFormat/>
    <w:rsid w:val="00B3560C"/>
    <w:pPr>
      <w:tabs>
        <w:tab w:val="left" w:pos="1152"/>
      </w:tabs>
      <w:spacing w:before="120" w:after="120" w:line="312" w:lineRule="auto"/>
    </w:pPr>
    <w:rPr>
      <w:rFonts w:ascii="Arial" w:eastAsia="Times New Roman" w:hAnsi="Arial" w:cs="Arial"/>
      <w:sz w:val="26"/>
      <w:szCs w:val="26"/>
    </w:rPr>
  </w:style>
  <w:style w:type="character" w:customStyle="1" w:styleId="Bodytext6">
    <w:name w:val="Body text (6)_"/>
    <w:link w:val="Bodytext61"/>
    <w:rsid w:val="00B3560C"/>
    <w:rPr>
      <w:rFonts w:ascii="Times New Roman" w:hAnsi="Times New Roman" w:cs="Times New Roman"/>
      <w:b/>
      <w:bCs/>
      <w:spacing w:val="-30"/>
      <w:sz w:val="76"/>
      <w:szCs w:val="76"/>
      <w:u w:val="none"/>
    </w:rPr>
  </w:style>
  <w:style w:type="paragraph" w:customStyle="1" w:styleId="Bodytext61">
    <w:name w:val="Body text (6)1"/>
    <w:basedOn w:val="Normal"/>
    <w:link w:val="Bodytext6"/>
    <w:qFormat/>
    <w:rsid w:val="00B3560C"/>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B3560C"/>
    <w:rPr>
      <w:rFonts w:ascii="Times New Roman" w:hAnsi="Times New Roman" w:cs="Times New Roman"/>
      <w:b/>
      <w:bCs/>
      <w:spacing w:val="-30"/>
      <w:sz w:val="76"/>
      <w:szCs w:val="76"/>
      <w:u w:val="none"/>
    </w:rPr>
  </w:style>
  <w:style w:type="character" w:customStyle="1" w:styleId="Bodytext7">
    <w:name w:val="Body text (7)_"/>
    <w:link w:val="Bodytext71"/>
    <w:qFormat/>
    <w:rsid w:val="00B3560C"/>
    <w:rPr>
      <w:rFonts w:ascii="Times New Roman" w:hAnsi="Times New Roman" w:cs="Times New Roman"/>
      <w:spacing w:val="1"/>
      <w:sz w:val="10"/>
      <w:szCs w:val="10"/>
      <w:u w:val="none"/>
    </w:rPr>
  </w:style>
  <w:style w:type="paragraph" w:customStyle="1" w:styleId="Bodytext71">
    <w:name w:val="Body text (7)1"/>
    <w:basedOn w:val="Normal"/>
    <w:link w:val="Bodytext7"/>
    <w:rsid w:val="00B3560C"/>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qFormat/>
    <w:rsid w:val="00B3560C"/>
    <w:rPr>
      <w:rFonts w:ascii="Times New Roman" w:hAnsi="Times New Roman" w:cs="Times New Roman"/>
      <w:spacing w:val="1"/>
      <w:sz w:val="10"/>
      <w:szCs w:val="10"/>
      <w:u w:val="none"/>
    </w:rPr>
  </w:style>
  <w:style w:type="character" w:customStyle="1" w:styleId="Bodytext2">
    <w:name w:val="Body text (2)_"/>
    <w:link w:val="Bodytext21"/>
    <w:qFormat/>
    <w:rsid w:val="00B3560C"/>
    <w:rPr>
      <w:rFonts w:ascii="Segoe UI" w:hAnsi="Segoe UI" w:cs="Segoe UI"/>
      <w:spacing w:val="4"/>
      <w:sz w:val="14"/>
      <w:szCs w:val="14"/>
      <w:u w:val="none"/>
    </w:rPr>
  </w:style>
  <w:style w:type="paragraph" w:customStyle="1" w:styleId="Bodytext21">
    <w:name w:val="Body text (2)1"/>
    <w:basedOn w:val="Normal"/>
    <w:link w:val="Bodytext2"/>
    <w:qFormat/>
    <w:rsid w:val="00B3560C"/>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qFormat/>
    <w:rsid w:val="00B3560C"/>
    <w:rPr>
      <w:rFonts w:ascii="Times New Roman" w:hAnsi="Times New Roman" w:cs="Times New Roman"/>
      <w:i/>
      <w:iCs/>
      <w:spacing w:val="-18"/>
      <w:sz w:val="15"/>
      <w:szCs w:val="15"/>
      <w:u w:val="single"/>
    </w:rPr>
  </w:style>
  <w:style w:type="character" w:customStyle="1" w:styleId="Bodytext20">
    <w:name w:val="Body text (2)"/>
    <w:qFormat/>
    <w:rsid w:val="00B3560C"/>
    <w:rPr>
      <w:rFonts w:ascii="Segoe UI" w:hAnsi="Segoe UI" w:cs="Segoe UI"/>
      <w:spacing w:val="4"/>
      <w:sz w:val="14"/>
      <w:szCs w:val="14"/>
      <w:u w:val="none"/>
    </w:rPr>
  </w:style>
  <w:style w:type="character" w:customStyle="1" w:styleId="Bodytext3">
    <w:name w:val="Body text (3)_"/>
    <w:link w:val="Bodytext30"/>
    <w:qFormat/>
    <w:rsid w:val="00B3560C"/>
    <w:rPr>
      <w:rFonts w:ascii="Times New Roman" w:hAnsi="Times New Roman" w:cs="Times New Roman"/>
      <w:b/>
      <w:bCs/>
      <w:spacing w:val="6"/>
      <w:u w:val="none"/>
    </w:rPr>
  </w:style>
  <w:style w:type="paragraph" w:customStyle="1" w:styleId="Bodytext30">
    <w:name w:val="Body text (3)"/>
    <w:basedOn w:val="Normal"/>
    <w:link w:val="Bodytext3"/>
    <w:qFormat/>
    <w:rsid w:val="00B3560C"/>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qFormat/>
    <w:rsid w:val="00B3560C"/>
    <w:rPr>
      <w:rFonts w:ascii="Times New Roman" w:hAnsi="Times New Roman" w:cs="Times New Roman"/>
      <w:i/>
      <w:iCs/>
      <w:spacing w:val="-6"/>
      <w:u w:val="none"/>
    </w:rPr>
  </w:style>
  <w:style w:type="paragraph" w:customStyle="1" w:styleId="Bodytext40">
    <w:name w:val="Body text (4)"/>
    <w:basedOn w:val="Normal"/>
    <w:link w:val="Bodytext4"/>
    <w:qFormat/>
    <w:rsid w:val="00B3560C"/>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qFormat/>
    <w:rsid w:val="00B3560C"/>
    <w:rPr>
      <w:rFonts w:ascii="Times New Roman" w:hAnsi="Times New Roman" w:cs="Times New Roman"/>
      <w:i/>
      <w:iCs/>
      <w:spacing w:val="1"/>
      <w:u w:val="none"/>
    </w:rPr>
  </w:style>
  <w:style w:type="character" w:customStyle="1" w:styleId="Bodytext5">
    <w:name w:val="Body text (5)_"/>
    <w:link w:val="Bodytext50"/>
    <w:qFormat/>
    <w:rsid w:val="00B3560C"/>
    <w:rPr>
      <w:rFonts w:ascii="Segoe UI" w:hAnsi="Segoe UI" w:cs="Segoe UI"/>
      <w:b/>
      <w:bCs/>
      <w:spacing w:val="1"/>
      <w:w w:val="66"/>
      <w:sz w:val="16"/>
      <w:szCs w:val="16"/>
      <w:u w:val="none"/>
    </w:rPr>
  </w:style>
  <w:style w:type="paragraph" w:customStyle="1" w:styleId="Bodytext50">
    <w:name w:val="Body text (5)"/>
    <w:basedOn w:val="Normal"/>
    <w:link w:val="Bodytext5"/>
    <w:qFormat/>
    <w:rsid w:val="00B3560C"/>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qFormat/>
    <w:rsid w:val="00B3560C"/>
    <w:rPr>
      <w:rFonts w:ascii="Times New Roman" w:hAnsi="Times New Roman" w:cs="Times New Roman"/>
      <w:spacing w:val="1"/>
      <w:u w:val="none"/>
    </w:rPr>
  </w:style>
  <w:style w:type="paragraph" w:customStyle="1" w:styleId="BodyText1">
    <w:name w:val="Body Text1"/>
    <w:basedOn w:val="Normal"/>
    <w:link w:val="Bodytext"/>
    <w:qFormat/>
    <w:rsid w:val="00B3560C"/>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qFormat/>
    <w:rsid w:val="00B3560C"/>
    <w:rPr>
      <w:rFonts w:ascii="Segoe UI" w:hAnsi="Segoe UI" w:cs="Segoe UI"/>
      <w:spacing w:val="5"/>
      <w:w w:val="80"/>
      <w:sz w:val="18"/>
      <w:szCs w:val="18"/>
      <w:u w:val="none"/>
    </w:rPr>
  </w:style>
  <w:style w:type="paragraph" w:customStyle="1" w:styleId="Bodytext80">
    <w:name w:val="Body text (8)"/>
    <w:basedOn w:val="Normal"/>
    <w:link w:val="Bodytext8"/>
    <w:qFormat/>
    <w:rsid w:val="00B3560C"/>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qFormat/>
    <w:rsid w:val="00B3560C"/>
    <w:rPr>
      <w:rFonts w:ascii="Times New Roman" w:hAnsi="Times New Roman" w:cs="Times New Roman"/>
      <w:spacing w:val="1"/>
      <w:sz w:val="20"/>
      <w:szCs w:val="20"/>
      <w:u w:val="none"/>
    </w:rPr>
  </w:style>
  <w:style w:type="paragraph" w:customStyle="1" w:styleId="Bodytext90">
    <w:name w:val="Body text (9)"/>
    <w:basedOn w:val="Normal"/>
    <w:link w:val="Bodytext9"/>
    <w:qFormat/>
    <w:rsid w:val="00B3560C"/>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qFormat/>
    <w:rsid w:val="00B3560C"/>
    <w:rPr>
      <w:rFonts w:ascii="Times New Roman" w:hAnsi="Times New Roman" w:cs="Times New Roman"/>
      <w:i/>
      <w:iCs/>
      <w:spacing w:val="-6"/>
      <w:sz w:val="24"/>
      <w:szCs w:val="24"/>
      <w:u w:val="none"/>
    </w:rPr>
  </w:style>
  <w:style w:type="character" w:customStyle="1" w:styleId="Bodytext912pt2">
    <w:name w:val="Body text (9) + 12 pt2"/>
    <w:qFormat/>
    <w:rsid w:val="00B3560C"/>
    <w:rPr>
      <w:rFonts w:ascii="Times New Roman" w:hAnsi="Times New Roman" w:cs="Times New Roman"/>
      <w:spacing w:val="1"/>
      <w:sz w:val="24"/>
      <w:szCs w:val="24"/>
      <w:u w:val="none"/>
    </w:rPr>
  </w:style>
  <w:style w:type="character" w:customStyle="1" w:styleId="Headerorfooter">
    <w:name w:val="Header or footer_"/>
    <w:link w:val="Headerorfooter0"/>
    <w:qFormat/>
    <w:rsid w:val="00B3560C"/>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qFormat/>
    <w:rsid w:val="00B3560C"/>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qFormat/>
    <w:rsid w:val="00B3560C"/>
    <w:rPr>
      <w:rFonts w:ascii="Times New Roman" w:hAnsi="Times New Roman" w:cs="Times New Roman"/>
      <w:b/>
      <w:bCs/>
      <w:spacing w:val="1"/>
      <w:sz w:val="26"/>
      <w:szCs w:val="26"/>
      <w:u w:val="none"/>
    </w:rPr>
  </w:style>
  <w:style w:type="paragraph" w:customStyle="1" w:styleId="Bodytext100">
    <w:name w:val="Body text (10)"/>
    <w:basedOn w:val="Normal"/>
    <w:link w:val="Bodytext10"/>
    <w:qFormat/>
    <w:rsid w:val="00B3560C"/>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qFormat/>
    <w:rsid w:val="00B3560C"/>
    <w:rPr>
      <w:rFonts w:ascii="Times New Roman" w:hAnsi="Times New Roman" w:cs="Times New Roman"/>
      <w:b/>
      <w:bCs/>
      <w:smallCaps/>
      <w:spacing w:val="6"/>
      <w:u w:val="none"/>
    </w:rPr>
  </w:style>
  <w:style w:type="character" w:customStyle="1" w:styleId="BodytextBold">
    <w:name w:val="Body text + Bold"/>
    <w:qFormat/>
    <w:rsid w:val="00B3560C"/>
    <w:rPr>
      <w:rFonts w:ascii="Times New Roman" w:hAnsi="Times New Roman" w:cs="Times New Roman"/>
      <w:b/>
      <w:bCs/>
      <w:spacing w:val="6"/>
      <w:u w:val="none"/>
    </w:rPr>
  </w:style>
  <w:style w:type="character" w:customStyle="1" w:styleId="Bodytext11">
    <w:name w:val="Body text (11)_"/>
    <w:link w:val="Bodytext110"/>
    <w:qFormat/>
    <w:rsid w:val="00B3560C"/>
    <w:rPr>
      <w:rFonts w:ascii="Segoe UI" w:hAnsi="Segoe UI" w:cs="Segoe UI"/>
      <w:spacing w:val="101"/>
      <w:w w:val="40"/>
      <w:sz w:val="10"/>
      <w:szCs w:val="10"/>
      <w:u w:val="none"/>
    </w:rPr>
  </w:style>
  <w:style w:type="paragraph" w:customStyle="1" w:styleId="Bodytext110">
    <w:name w:val="Body text (11)"/>
    <w:basedOn w:val="Normal"/>
    <w:link w:val="Bodytext11"/>
    <w:qFormat/>
    <w:rsid w:val="00B3560C"/>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qFormat/>
    <w:rsid w:val="00B3560C"/>
    <w:rPr>
      <w:rFonts w:ascii="Times New Roman" w:hAnsi="Times New Roman" w:cs="Times New Roman"/>
      <w:i/>
      <w:iCs/>
      <w:spacing w:val="0"/>
      <w:w w:val="100"/>
      <w:sz w:val="11"/>
      <w:szCs w:val="11"/>
      <w:u w:val="none"/>
    </w:rPr>
  </w:style>
  <w:style w:type="character" w:customStyle="1" w:styleId="Bodytext11TimesNewRoman2">
    <w:name w:val="Body text (11) + Times New Roman2"/>
    <w:qFormat/>
    <w:rsid w:val="00B3560C"/>
    <w:rPr>
      <w:rFonts w:ascii="Times New Roman" w:hAnsi="Times New Roman" w:cs="Times New Roman"/>
      <w:spacing w:val="-2"/>
      <w:w w:val="100"/>
      <w:sz w:val="11"/>
      <w:szCs w:val="11"/>
      <w:u w:val="none"/>
    </w:rPr>
  </w:style>
  <w:style w:type="character" w:customStyle="1" w:styleId="Bodytext10pt">
    <w:name w:val="Body text + 10 pt"/>
    <w:qFormat/>
    <w:rsid w:val="00B3560C"/>
    <w:rPr>
      <w:rFonts w:ascii="Times New Roman" w:hAnsi="Times New Roman" w:cs="Times New Roman"/>
      <w:spacing w:val="1"/>
      <w:sz w:val="20"/>
      <w:szCs w:val="20"/>
      <w:u w:val="none"/>
    </w:rPr>
  </w:style>
  <w:style w:type="character" w:customStyle="1" w:styleId="Bodytext13pt">
    <w:name w:val="Body text + 13 pt"/>
    <w:qFormat/>
    <w:rsid w:val="00B3560C"/>
    <w:rPr>
      <w:rFonts w:ascii="Times New Roman" w:hAnsi="Times New Roman" w:cs="Times New Roman"/>
      <w:b/>
      <w:bCs/>
      <w:spacing w:val="1"/>
      <w:sz w:val="26"/>
      <w:szCs w:val="26"/>
      <w:u w:val="none"/>
    </w:rPr>
  </w:style>
  <w:style w:type="character" w:customStyle="1" w:styleId="BodytextItalic">
    <w:name w:val="Body text + Italic"/>
    <w:qFormat/>
    <w:rsid w:val="00B3560C"/>
    <w:rPr>
      <w:rFonts w:ascii="Times New Roman" w:hAnsi="Times New Roman" w:cs="Times New Roman"/>
      <w:i/>
      <w:iCs/>
      <w:spacing w:val="20"/>
      <w:u w:val="none"/>
    </w:rPr>
  </w:style>
  <w:style w:type="character" w:customStyle="1" w:styleId="Bodytext3NotBold">
    <w:name w:val="Body text (3) + Not Bold"/>
    <w:qFormat/>
    <w:rsid w:val="00B3560C"/>
    <w:rPr>
      <w:rFonts w:ascii="Times New Roman" w:hAnsi="Times New Roman" w:cs="Times New Roman"/>
      <w:b/>
      <w:bCs/>
      <w:spacing w:val="1"/>
      <w:u w:val="none"/>
    </w:rPr>
  </w:style>
  <w:style w:type="character" w:customStyle="1" w:styleId="Bodytext10pt6">
    <w:name w:val="Body text + 10 pt6"/>
    <w:qFormat/>
    <w:rsid w:val="00B3560C"/>
    <w:rPr>
      <w:rFonts w:ascii="Times New Roman" w:hAnsi="Times New Roman" w:cs="Times New Roman"/>
      <w:b/>
      <w:bCs/>
      <w:spacing w:val="3"/>
      <w:sz w:val="20"/>
      <w:szCs w:val="20"/>
      <w:u w:val="none"/>
    </w:rPr>
  </w:style>
  <w:style w:type="character" w:customStyle="1" w:styleId="Tableofcontents">
    <w:name w:val="Table of contents_"/>
    <w:link w:val="Tableofcontents0"/>
    <w:qFormat/>
    <w:rsid w:val="00B3560C"/>
    <w:rPr>
      <w:rFonts w:ascii="Times New Roman" w:hAnsi="Times New Roman" w:cs="Times New Roman"/>
      <w:spacing w:val="1"/>
      <w:u w:val="none"/>
    </w:rPr>
  </w:style>
  <w:style w:type="paragraph" w:customStyle="1" w:styleId="Tableofcontents0">
    <w:name w:val="Table of contents"/>
    <w:basedOn w:val="Normal"/>
    <w:link w:val="Tableofcontents"/>
    <w:qFormat/>
    <w:rsid w:val="00B3560C"/>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qFormat/>
    <w:rsid w:val="00B3560C"/>
    <w:rPr>
      <w:rFonts w:ascii="Times New Roman" w:hAnsi="Times New Roman" w:cs="Times New Roman"/>
      <w:b/>
      <w:bCs/>
      <w:smallCaps/>
      <w:spacing w:val="6"/>
      <w:u w:val="single"/>
    </w:rPr>
  </w:style>
  <w:style w:type="character" w:customStyle="1" w:styleId="Tableofcontents2">
    <w:name w:val="Table of contents (2)_"/>
    <w:link w:val="Tableofcontents20"/>
    <w:qFormat/>
    <w:rsid w:val="00B3560C"/>
    <w:rPr>
      <w:rFonts w:ascii="Times New Roman" w:hAnsi="Times New Roman" w:cs="Times New Roman"/>
      <w:b/>
      <w:bCs/>
      <w:spacing w:val="6"/>
      <w:u w:val="none"/>
    </w:rPr>
  </w:style>
  <w:style w:type="paragraph" w:customStyle="1" w:styleId="Tableofcontents20">
    <w:name w:val="Table of contents (2)"/>
    <w:basedOn w:val="Normal"/>
    <w:link w:val="Tableofcontents2"/>
    <w:qFormat/>
    <w:rsid w:val="00B3560C"/>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qFormat/>
    <w:rsid w:val="00B3560C"/>
    <w:rPr>
      <w:rFonts w:ascii="Segoe UI" w:hAnsi="Segoe UI" w:cs="Segoe UI"/>
      <w:spacing w:val="4"/>
      <w:sz w:val="14"/>
      <w:szCs w:val="14"/>
      <w:u w:val="none"/>
    </w:rPr>
  </w:style>
  <w:style w:type="paragraph" w:customStyle="1" w:styleId="Bodytext120">
    <w:name w:val="Body text (12)"/>
    <w:basedOn w:val="Normal"/>
    <w:link w:val="Bodytext12"/>
    <w:qFormat/>
    <w:rsid w:val="00B3560C"/>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qFormat/>
    <w:rsid w:val="00B3560C"/>
    <w:rPr>
      <w:rFonts w:ascii="Times New Roman" w:hAnsi="Times New Roman" w:cs="Times New Roman"/>
      <w:spacing w:val="1"/>
      <w:sz w:val="24"/>
      <w:szCs w:val="24"/>
      <w:u w:val="none"/>
    </w:rPr>
  </w:style>
  <w:style w:type="character" w:customStyle="1" w:styleId="Tableofcontents2CenturyGothic">
    <w:name w:val="Table of contents (2) + Century Gothic"/>
    <w:qFormat/>
    <w:rsid w:val="00B3560C"/>
    <w:rPr>
      <w:rFonts w:ascii="Century Gothic" w:hAnsi="Century Gothic" w:cs="Century Gothic"/>
      <w:b/>
      <w:bCs/>
      <w:i/>
      <w:iCs/>
      <w:spacing w:val="6"/>
      <w:sz w:val="22"/>
      <w:szCs w:val="22"/>
      <w:u w:val="none"/>
    </w:rPr>
  </w:style>
  <w:style w:type="character" w:customStyle="1" w:styleId="Tableofcontents2Italic">
    <w:name w:val="Table of contents (2) + Italic"/>
    <w:qFormat/>
    <w:rsid w:val="00B3560C"/>
    <w:rPr>
      <w:rFonts w:ascii="Times New Roman" w:hAnsi="Times New Roman" w:cs="Times New Roman"/>
      <w:b/>
      <w:bCs/>
      <w:i/>
      <w:iCs/>
      <w:spacing w:val="0"/>
      <w:u w:val="none"/>
    </w:rPr>
  </w:style>
  <w:style w:type="character" w:customStyle="1" w:styleId="Tableofcontents3">
    <w:name w:val="Table of contents (3)_"/>
    <w:link w:val="Tableofcontents30"/>
    <w:qFormat/>
    <w:rsid w:val="00B3560C"/>
    <w:rPr>
      <w:rFonts w:ascii="Segoe UI" w:hAnsi="Segoe UI" w:cs="Segoe UI"/>
      <w:spacing w:val="101"/>
      <w:w w:val="40"/>
      <w:sz w:val="10"/>
      <w:szCs w:val="10"/>
      <w:u w:val="none"/>
    </w:rPr>
  </w:style>
  <w:style w:type="paragraph" w:customStyle="1" w:styleId="Tableofcontents30">
    <w:name w:val="Table of contents (3)"/>
    <w:basedOn w:val="Normal"/>
    <w:link w:val="Tableofcontents3"/>
    <w:qFormat/>
    <w:rsid w:val="00B3560C"/>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qFormat/>
    <w:rsid w:val="00B3560C"/>
    <w:rPr>
      <w:rFonts w:ascii="Segoe UI" w:hAnsi="Segoe UI" w:cs="Segoe UI"/>
      <w:spacing w:val="101"/>
      <w:w w:val="40"/>
      <w:sz w:val="10"/>
      <w:szCs w:val="10"/>
      <w:u w:val="none"/>
    </w:rPr>
  </w:style>
  <w:style w:type="character" w:customStyle="1" w:styleId="Bodytext55pt">
    <w:name w:val="Body text + 5.5 pt"/>
    <w:qFormat/>
    <w:rsid w:val="00B3560C"/>
    <w:rPr>
      <w:rFonts w:ascii="Times New Roman" w:hAnsi="Times New Roman" w:cs="Times New Roman"/>
      <w:spacing w:val="-2"/>
      <w:sz w:val="11"/>
      <w:szCs w:val="11"/>
      <w:u w:val="none"/>
    </w:rPr>
  </w:style>
  <w:style w:type="character" w:customStyle="1" w:styleId="Bodytext55pt1">
    <w:name w:val="Body text + 5.5 pt1"/>
    <w:qFormat/>
    <w:rsid w:val="00B3560C"/>
    <w:rPr>
      <w:rFonts w:ascii="Times New Roman" w:hAnsi="Times New Roman" w:cs="Times New Roman"/>
      <w:i/>
      <w:iCs/>
      <w:spacing w:val="0"/>
      <w:sz w:val="11"/>
      <w:szCs w:val="11"/>
      <w:u w:val="none"/>
    </w:rPr>
  </w:style>
  <w:style w:type="character" w:customStyle="1" w:styleId="Footnote">
    <w:name w:val="Footnote_"/>
    <w:link w:val="Footnote0"/>
    <w:qFormat/>
    <w:rsid w:val="00B3560C"/>
    <w:rPr>
      <w:rFonts w:ascii="Times New Roman" w:hAnsi="Times New Roman" w:cs="Times New Roman"/>
      <w:spacing w:val="1"/>
      <w:u w:val="none"/>
    </w:rPr>
  </w:style>
  <w:style w:type="paragraph" w:customStyle="1" w:styleId="Footnote0">
    <w:name w:val="Footnote"/>
    <w:basedOn w:val="Normal"/>
    <w:link w:val="Footnote"/>
    <w:qFormat/>
    <w:rsid w:val="00B3560C"/>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qFormat/>
    <w:rsid w:val="00B3560C"/>
    <w:rPr>
      <w:rFonts w:ascii="Century Gothic" w:hAnsi="Century Gothic" w:cs="Century Gothic"/>
      <w:sz w:val="8"/>
      <w:szCs w:val="8"/>
      <w:u w:val="none"/>
    </w:rPr>
  </w:style>
  <w:style w:type="paragraph" w:customStyle="1" w:styleId="Headerorfooter20">
    <w:name w:val="Header or footer (2)"/>
    <w:basedOn w:val="Normal"/>
    <w:link w:val="Headerorfooter2"/>
    <w:qFormat/>
    <w:rsid w:val="00B3560C"/>
    <w:pPr>
      <w:shd w:val="clear" w:color="auto" w:fill="FFFFFF"/>
      <w:spacing w:line="240" w:lineRule="atLeast"/>
    </w:pPr>
    <w:rPr>
      <w:rFonts w:ascii="Century Gothic" w:hAnsi="Century Gothic" w:cs="Century Gothic"/>
      <w:color w:val="auto"/>
      <w:sz w:val="8"/>
      <w:szCs w:val="8"/>
      <w:lang w:eastAsia="en-US"/>
    </w:rPr>
  </w:style>
  <w:style w:type="character" w:customStyle="1" w:styleId="Tableofcontents4">
    <w:name w:val="Table of contents (4)_"/>
    <w:link w:val="Tableofcontents40"/>
    <w:qFormat/>
    <w:rsid w:val="00B3560C"/>
    <w:rPr>
      <w:rFonts w:ascii="Times New Roman" w:hAnsi="Times New Roman" w:cs="Times New Roman"/>
      <w:sz w:val="26"/>
      <w:szCs w:val="26"/>
      <w:u w:val="none"/>
    </w:rPr>
  </w:style>
  <w:style w:type="paragraph" w:customStyle="1" w:styleId="Tableofcontents40">
    <w:name w:val="Table of contents (4)"/>
    <w:basedOn w:val="Normal"/>
    <w:link w:val="Tableofcontents4"/>
    <w:qFormat/>
    <w:rsid w:val="00B3560C"/>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qFormat/>
    <w:rsid w:val="00B3560C"/>
    <w:rPr>
      <w:rFonts w:ascii="Times New Roman" w:hAnsi="Times New Roman" w:cs="Times New Roman"/>
      <w:spacing w:val="1"/>
      <w:w w:val="100"/>
      <w:sz w:val="24"/>
      <w:szCs w:val="24"/>
      <w:u w:val="none"/>
    </w:rPr>
  </w:style>
  <w:style w:type="character" w:customStyle="1" w:styleId="Headerorfooter3">
    <w:name w:val="Header or footer (3)_"/>
    <w:link w:val="Headerorfooter30"/>
    <w:qFormat/>
    <w:rsid w:val="00B3560C"/>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qFormat/>
    <w:rsid w:val="00B3560C"/>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qFormat/>
    <w:rsid w:val="00B3560C"/>
    <w:rPr>
      <w:rFonts w:ascii="Times New Roman" w:hAnsi="Times New Roman" w:cs="Times New Roman"/>
      <w:spacing w:val="1"/>
      <w:w w:val="100"/>
      <w:sz w:val="24"/>
      <w:szCs w:val="24"/>
      <w:u w:val="none"/>
    </w:rPr>
  </w:style>
  <w:style w:type="character" w:customStyle="1" w:styleId="TableofcontentsCenturyGothic">
    <w:name w:val="Table of contents + Century Gothic"/>
    <w:qFormat/>
    <w:rsid w:val="00B3560C"/>
    <w:rPr>
      <w:rFonts w:ascii="Century Gothic" w:hAnsi="Century Gothic" w:cs="Century Gothic"/>
      <w:spacing w:val="0"/>
      <w:sz w:val="8"/>
      <w:szCs w:val="8"/>
      <w:u w:val="none"/>
    </w:rPr>
  </w:style>
  <w:style w:type="character" w:customStyle="1" w:styleId="Headerorfooter3Spacing0pt">
    <w:name w:val="Header or footer (3) + Spacing 0 pt"/>
    <w:qFormat/>
    <w:rsid w:val="00B3560C"/>
    <w:rPr>
      <w:rFonts w:ascii="Times New Roman" w:hAnsi="Times New Roman" w:cs="Times New Roman"/>
      <w:i/>
      <w:iCs/>
      <w:spacing w:val="0"/>
      <w:sz w:val="17"/>
      <w:szCs w:val="17"/>
      <w:u w:val="none"/>
    </w:rPr>
  </w:style>
  <w:style w:type="character" w:customStyle="1" w:styleId="BodytextSpacing0pt">
    <w:name w:val="Body text + Spacing 0 pt"/>
    <w:qFormat/>
    <w:rsid w:val="00B3560C"/>
    <w:rPr>
      <w:rFonts w:ascii="Times New Roman" w:hAnsi="Times New Roman" w:cs="Times New Roman"/>
      <w:spacing w:val="2"/>
      <w:u w:val="none"/>
    </w:rPr>
  </w:style>
  <w:style w:type="character" w:customStyle="1" w:styleId="Bodytext3Spacing0pt">
    <w:name w:val="Body text (3) + Spacing 0 pt"/>
    <w:qFormat/>
    <w:rsid w:val="00B3560C"/>
    <w:rPr>
      <w:rFonts w:ascii="Times New Roman" w:hAnsi="Times New Roman" w:cs="Times New Roman"/>
      <w:b/>
      <w:bCs/>
      <w:spacing w:val="4"/>
      <w:u w:val="none"/>
    </w:rPr>
  </w:style>
  <w:style w:type="character" w:customStyle="1" w:styleId="HeaderorfooterSpacing0pt">
    <w:name w:val="Header or footer + Spacing 0 pt"/>
    <w:qFormat/>
    <w:rsid w:val="00B3560C"/>
    <w:rPr>
      <w:rFonts w:ascii="Times New Roman" w:hAnsi="Times New Roman" w:cs="Times New Roman"/>
      <w:b/>
      <w:bCs/>
      <w:spacing w:val="11"/>
      <w:sz w:val="19"/>
      <w:szCs w:val="19"/>
      <w:u w:val="none"/>
    </w:rPr>
  </w:style>
  <w:style w:type="character" w:customStyle="1" w:styleId="Bodytext9Spacing0pt">
    <w:name w:val="Body text (9) + Spacing 0 pt"/>
    <w:qFormat/>
    <w:rsid w:val="00B3560C"/>
    <w:rPr>
      <w:rFonts w:ascii="Times New Roman" w:hAnsi="Times New Roman" w:cs="Times New Roman"/>
      <w:spacing w:val="-6"/>
      <w:sz w:val="20"/>
      <w:szCs w:val="20"/>
      <w:u w:val="none"/>
    </w:rPr>
  </w:style>
  <w:style w:type="character" w:customStyle="1" w:styleId="Bodytext9Spacing0pt2">
    <w:name w:val="Body text (9) + Spacing 0 pt2"/>
    <w:qFormat/>
    <w:rsid w:val="00B3560C"/>
    <w:rPr>
      <w:rFonts w:ascii="Times New Roman" w:hAnsi="Times New Roman" w:cs="Times New Roman"/>
      <w:spacing w:val="15"/>
      <w:sz w:val="20"/>
      <w:szCs w:val="20"/>
      <w:u w:val="none"/>
    </w:rPr>
  </w:style>
  <w:style w:type="character" w:customStyle="1" w:styleId="Headerorfooter4">
    <w:name w:val="Header or footer (4)_"/>
    <w:link w:val="Headerorfooter40"/>
    <w:qFormat/>
    <w:rsid w:val="00B3560C"/>
    <w:rPr>
      <w:rFonts w:ascii="Arial" w:hAnsi="Arial" w:cs="Arial"/>
      <w:i/>
      <w:iCs/>
      <w:sz w:val="10"/>
      <w:szCs w:val="10"/>
      <w:u w:val="none"/>
    </w:rPr>
  </w:style>
  <w:style w:type="paragraph" w:customStyle="1" w:styleId="Headerorfooter40">
    <w:name w:val="Header or footer (4)"/>
    <w:basedOn w:val="Normal"/>
    <w:link w:val="Headerorfooter4"/>
    <w:qFormat/>
    <w:rsid w:val="00B3560C"/>
    <w:pPr>
      <w:shd w:val="clear" w:color="auto" w:fill="FFFFFF"/>
      <w:spacing w:line="240" w:lineRule="atLeast"/>
    </w:pPr>
    <w:rPr>
      <w:rFonts w:ascii="Arial" w:hAnsi="Arial" w:cs="Arial"/>
      <w:i/>
      <w:iCs/>
      <w:color w:val="auto"/>
      <w:sz w:val="10"/>
      <w:szCs w:val="10"/>
      <w:lang w:eastAsia="en-US"/>
    </w:rPr>
  </w:style>
  <w:style w:type="character" w:customStyle="1" w:styleId="Bodytext13pt3">
    <w:name w:val="Body text + 13 pt3"/>
    <w:qFormat/>
    <w:rsid w:val="00B3560C"/>
    <w:rPr>
      <w:rFonts w:ascii="Times New Roman" w:hAnsi="Times New Roman" w:cs="Times New Roman"/>
      <w:spacing w:val="0"/>
      <w:sz w:val="26"/>
      <w:szCs w:val="26"/>
      <w:u w:val="none"/>
    </w:rPr>
  </w:style>
  <w:style w:type="character" w:customStyle="1" w:styleId="BodytextItalic3">
    <w:name w:val="Body text + Italic3"/>
    <w:qFormat/>
    <w:rsid w:val="00B3560C"/>
    <w:rPr>
      <w:rFonts w:ascii="Times New Roman" w:hAnsi="Times New Roman" w:cs="Times New Roman"/>
      <w:i/>
      <w:iCs/>
      <w:spacing w:val="0"/>
      <w:u w:val="none"/>
    </w:rPr>
  </w:style>
  <w:style w:type="character" w:customStyle="1" w:styleId="Bodytext13">
    <w:name w:val="Body text (13)_"/>
    <w:link w:val="Bodytext130"/>
    <w:qFormat/>
    <w:rsid w:val="00B3560C"/>
    <w:rPr>
      <w:rFonts w:ascii="Times New Roman" w:hAnsi="Times New Roman" w:cs="Times New Roman"/>
      <w:b/>
      <w:bCs/>
      <w:spacing w:val="9"/>
      <w:sz w:val="21"/>
      <w:szCs w:val="21"/>
      <w:u w:val="none"/>
    </w:rPr>
  </w:style>
  <w:style w:type="paragraph" w:customStyle="1" w:styleId="Bodytext130">
    <w:name w:val="Body text (13)"/>
    <w:basedOn w:val="Normal"/>
    <w:link w:val="Bodytext13"/>
    <w:qFormat/>
    <w:rsid w:val="00B3560C"/>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qFormat/>
    <w:rsid w:val="00B3560C"/>
    <w:rPr>
      <w:rFonts w:ascii="Segoe UI" w:hAnsi="Segoe UI" w:cs="Segoe UI"/>
      <w:spacing w:val="0"/>
      <w:sz w:val="14"/>
      <w:szCs w:val="14"/>
      <w:u w:val="none"/>
    </w:rPr>
  </w:style>
  <w:style w:type="character" w:customStyle="1" w:styleId="Bodytext14">
    <w:name w:val="Body text (14)_"/>
    <w:link w:val="Bodytext140"/>
    <w:qFormat/>
    <w:rsid w:val="00B3560C"/>
    <w:rPr>
      <w:spacing w:val="26"/>
      <w:sz w:val="8"/>
      <w:szCs w:val="8"/>
      <w:u w:val="none"/>
    </w:rPr>
  </w:style>
  <w:style w:type="paragraph" w:customStyle="1" w:styleId="Bodytext140">
    <w:name w:val="Body text (14)"/>
    <w:basedOn w:val="Normal"/>
    <w:link w:val="Bodytext14"/>
    <w:qFormat/>
    <w:rsid w:val="00B3560C"/>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qFormat/>
    <w:rsid w:val="00B3560C"/>
    <w:rPr>
      <w:rFonts w:ascii="Times New Roman" w:hAnsi="Times New Roman" w:cs="Times New Roman"/>
      <w:i/>
      <w:iCs/>
      <w:spacing w:val="26"/>
      <w:sz w:val="8"/>
      <w:szCs w:val="8"/>
      <w:u w:val="none"/>
    </w:rPr>
  </w:style>
  <w:style w:type="character" w:customStyle="1" w:styleId="Bodytext14TimesNewRoman1">
    <w:name w:val="Body text (14) + Times New Roman1"/>
    <w:qFormat/>
    <w:rsid w:val="00B3560C"/>
    <w:rPr>
      <w:rFonts w:ascii="Times New Roman" w:hAnsi="Times New Roman" w:cs="Times New Roman"/>
      <w:i/>
      <w:iCs/>
      <w:spacing w:val="0"/>
      <w:sz w:val="15"/>
      <w:szCs w:val="15"/>
      <w:u w:val="none"/>
    </w:rPr>
  </w:style>
  <w:style w:type="character" w:customStyle="1" w:styleId="Tableofcontents5">
    <w:name w:val="Table of contents (5)_"/>
    <w:link w:val="Tableofcontents50"/>
    <w:qFormat/>
    <w:rsid w:val="00B3560C"/>
    <w:rPr>
      <w:spacing w:val="26"/>
      <w:sz w:val="8"/>
      <w:szCs w:val="8"/>
      <w:u w:val="none"/>
    </w:rPr>
  </w:style>
  <w:style w:type="paragraph" w:customStyle="1" w:styleId="Tableofcontents50">
    <w:name w:val="Table of contents (5)"/>
    <w:basedOn w:val="Normal"/>
    <w:link w:val="Tableofcontents5"/>
    <w:qFormat/>
    <w:rsid w:val="00B3560C"/>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qFormat/>
    <w:rsid w:val="00B3560C"/>
    <w:rPr>
      <w:rFonts w:ascii="Times New Roman" w:hAnsi="Times New Roman" w:cs="Times New Roman"/>
      <w:i/>
      <w:iCs/>
      <w:spacing w:val="26"/>
      <w:sz w:val="8"/>
      <w:szCs w:val="8"/>
      <w:u w:val="none"/>
    </w:rPr>
  </w:style>
  <w:style w:type="character" w:customStyle="1" w:styleId="TableofcontentsSpacing0pt">
    <w:name w:val="Table of contents + Spacing 0 pt"/>
    <w:qFormat/>
    <w:rsid w:val="00B3560C"/>
    <w:rPr>
      <w:rFonts w:ascii="Times New Roman" w:hAnsi="Times New Roman" w:cs="Times New Roman"/>
      <w:spacing w:val="2"/>
      <w:u w:val="none"/>
    </w:rPr>
  </w:style>
  <w:style w:type="character" w:customStyle="1" w:styleId="Tableofcontents2Spacing0pt">
    <w:name w:val="Table of contents (2) + Spacing 0 pt"/>
    <w:qFormat/>
    <w:rsid w:val="00B3560C"/>
    <w:rPr>
      <w:rFonts w:ascii="Times New Roman" w:hAnsi="Times New Roman" w:cs="Times New Roman"/>
      <w:b/>
      <w:bCs/>
      <w:spacing w:val="4"/>
      <w:u w:val="none"/>
    </w:rPr>
  </w:style>
  <w:style w:type="character" w:customStyle="1" w:styleId="Bodytext15">
    <w:name w:val="Body text (15)_"/>
    <w:link w:val="Bodytext150"/>
    <w:qFormat/>
    <w:rsid w:val="00B3560C"/>
    <w:rPr>
      <w:rFonts w:ascii="Times New Roman" w:hAnsi="Times New Roman" w:cs="Times New Roman"/>
      <w:sz w:val="26"/>
      <w:szCs w:val="26"/>
      <w:u w:val="none"/>
    </w:rPr>
  </w:style>
  <w:style w:type="paragraph" w:customStyle="1" w:styleId="Bodytext150">
    <w:name w:val="Body text (15)"/>
    <w:basedOn w:val="Normal"/>
    <w:link w:val="Bodytext15"/>
    <w:qFormat/>
    <w:rsid w:val="00B3560C"/>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qFormat/>
    <w:rsid w:val="00B3560C"/>
    <w:rPr>
      <w:rFonts w:ascii="Segoe UI" w:hAnsi="Segoe UI" w:cs="Segoe UI"/>
      <w:w w:val="30"/>
      <w:sz w:val="17"/>
      <w:szCs w:val="17"/>
      <w:u w:val="none"/>
    </w:rPr>
  </w:style>
  <w:style w:type="paragraph" w:customStyle="1" w:styleId="Bodytext160">
    <w:name w:val="Body text (16)"/>
    <w:basedOn w:val="Normal"/>
    <w:link w:val="Bodytext16"/>
    <w:qFormat/>
    <w:rsid w:val="00B3560C"/>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qFormat/>
    <w:rsid w:val="00B3560C"/>
    <w:rPr>
      <w:rFonts w:ascii="Times New Roman" w:hAnsi="Times New Roman" w:cs="Times New Roman"/>
      <w:spacing w:val="0"/>
      <w:sz w:val="26"/>
      <w:szCs w:val="26"/>
      <w:u w:val="none"/>
    </w:rPr>
  </w:style>
  <w:style w:type="character" w:customStyle="1" w:styleId="Bodytext17">
    <w:name w:val="Body text (17)_"/>
    <w:link w:val="Bodytext170"/>
    <w:qFormat/>
    <w:rsid w:val="00B3560C"/>
    <w:rPr>
      <w:rFonts w:ascii="Times New Roman" w:hAnsi="Times New Roman" w:cs="Times New Roman"/>
      <w:i/>
      <w:iCs/>
      <w:sz w:val="15"/>
      <w:szCs w:val="15"/>
      <w:u w:val="none"/>
    </w:rPr>
  </w:style>
  <w:style w:type="paragraph" w:customStyle="1" w:styleId="Bodytext170">
    <w:name w:val="Body text (17)"/>
    <w:basedOn w:val="Normal"/>
    <w:link w:val="Bodytext17"/>
    <w:qFormat/>
    <w:rsid w:val="00B3560C"/>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qFormat/>
    <w:rsid w:val="00B3560C"/>
    <w:rPr>
      <w:rFonts w:ascii="Segoe UI" w:hAnsi="Segoe UI" w:cs="Segoe UI"/>
      <w:i/>
      <w:iCs/>
      <w:sz w:val="14"/>
      <w:szCs w:val="14"/>
      <w:u w:val="none"/>
    </w:rPr>
  </w:style>
  <w:style w:type="character" w:customStyle="1" w:styleId="Bodytext17SegoeUI1">
    <w:name w:val="Body text (17) + Segoe UI1"/>
    <w:qFormat/>
    <w:rsid w:val="00B3560C"/>
    <w:rPr>
      <w:rFonts w:ascii="Segoe UI" w:hAnsi="Segoe UI" w:cs="Segoe UI"/>
      <w:i/>
      <w:iCs/>
      <w:spacing w:val="-7"/>
      <w:w w:val="40"/>
      <w:sz w:val="10"/>
      <w:szCs w:val="10"/>
      <w:u w:val="none"/>
    </w:rPr>
  </w:style>
  <w:style w:type="character" w:customStyle="1" w:styleId="Heading2">
    <w:name w:val="Heading #2_"/>
    <w:link w:val="Heading20"/>
    <w:qFormat/>
    <w:rsid w:val="00B3560C"/>
    <w:rPr>
      <w:rFonts w:ascii="Segoe UI" w:hAnsi="Segoe UI" w:cs="Segoe UI"/>
      <w:sz w:val="14"/>
      <w:szCs w:val="14"/>
      <w:u w:val="none"/>
    </w:rPr>
  </w:style>
  <w:style w:type="paragraph" w:customStyle="1" w:styleId="Heading20">
    <w:name w:val="Heading #2"/>
    <w:basedOn w:val="Normal"/>
    <w:link w:val="Heading2"/>
    <w:qFormat/>
    <w:rsid w:val="00B3560C"/>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qFormat/>
    <w:rsid w:val="00B3560C"/>
    <w:rPr>
      <w:rFonts w:ascii="Times New Roman" w:hAnsi="Times New Roman" w:cs="Times New Roman"/>
      <w:spacing w:val="2"/>
      <w:sz w:val="24"/>
      <w:szCs w:val="24"/>
      <w:u w:val="none"/>
    </w:rPr>
  </w:style>
  <w:style w:type="character" w:customStyle="1" w:styleId="BodytextSegoeUI4">
    <w:name w:val="Body text + Segoe UI4"/>
    <w:qFormat/>
    <w:rsid w:val="00B3560C"/>
    <w:rPr>
      <w:rFonts w:ascii="Segoe UI" w:hAnsi="Segoe UI" w:cs="Segoe UI"/>
      <w:spacing w:val="0"/>
      <w:sz w:val="14"/>
      <w:szCs w:val="14"/>
      <w:u w:val="none"/>
    </w:rPr>
  </w:style>
  <w:style w:type="character" w:customStyle="1" w:styleId="Bodytext1512pt">
    <w:name w:val="Body text (15) + 12 pt"/>
    <w:qFormat/>
    <w:rsid w:val="00B3560C"/>
    <w:rPr>
      <w:rFonts w:ascii="Times New Roman" w:hAnsi="Times New Roman" w:cs="Times New Roman"/>
      <w:spacing w:val="2"/>
      <w:sz w:val="24"/>
      <w:szCs w:val="24"/>
      <w:u w:val="none"/>
    </w:rPr>
  </w:style>
  <w:style w:type="character" w:customStyle="1" w:styleId="Bodytext3NotBold2">
    <w:name w:val="Body text (3) + Not Bold2"/>
    <w:qFormat/>
    <w:rsid w:val="00B3560C"/>
    <w:rPr>
      <w:rFonts w:ascii="Times New Roman" w:hAnsi="Times New Roman" w:cs="Times New Roman"/>
      <w:b/>
      <w:bCs/>
      <w:spacing w:val="2"/>
      <w:u w:val="none"/>
    </w:rPr>
  </w:style>
  <w:style w:type="character" w:customStyle="1" w:styleId="Bodytext18">
    <w:name w:val="Body text (18)_"/>
    <w:link w:val="Bodytext180"/>
    <w:qFormat/>
    <w:rsid w:val="00B3560C"/>
    <w:rPr>
      <w:rFonts w:ascii="Times New Roman" w:hAnsi="Times New Roman" w:cs="Times New Roman"/>
      <w:i/>
      <w:iCs/>
      <w:sz w:val="20"/>
      <w:szCs w:val="20"/>
      <w:u w:val="none"/>
    </w:rPr>
  </w:style>
  <w:style w:type="paragraph" w:customStyle="1" w:styleId="Bodytext180">
    <w:name w:val="Body text (18)"/>
    <w:basedOn w:val="Normal"/>
    <w:link w:val="Bodytext18"/>
    <w:qFormat/>
    <w:rsid w:val="00B3560C"/>
    <w:pPr>
      <w:shd w:val="clear" w:color="auto" w:fill="FFFFFF"/>
      <w:spacing w:before="120" w:line="240" w:lineRule="atLeast"/>
      <w:jc w:val="right"/>
    </w:pPr>
    <w:rPr>
      <w:rFonts w:ascii="Times New Roman" w:hAnsi="Times New Roman" w:cs="Times New Roman"/>
      <w:i/>
      <w:iCs/>
      <w:color w:val="auto"/>
      <w:sz w:val="20"/>
      <w:szCs w:val="20"/>
      <w:lang w:eastAsia="en-US"/>
    </w:rPr>
  </w:style>
  <w:style w:type="character" w:customStyle="1" w:styleId="Headerorfooter5">
    <w:name w:val="Header or footer (5)_"/>
    <w:link w:val="Headerorfooter50"/>
    <w:qFormat/>
    <w:rsid w:val="00B3560C"/>
    <w:rPr>
      <w:rFonts w:ascii="Times New Roman" w:hAnsi="Times New Roman" w:cs="Times New Roman"/>
      <w:b/>
      <w:bCs/>
      <w:spacing w:val="7"/>
      <w:u w:val="none"/>
    </w:rPr>
  </w:style>
  <w:style w:type="paragraph" w:customStyle="1" w:styleId="Headerorfooter50">
    <w:name w:val="Header or footer (5)"/>
    <w:basedOn w:val="Normal"/>
    <w:link w:val="Headerorfooter5"/>
    <w:qFormat/>
    <w:rsid w:val="00B3560C"/>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qFormat/>
    <w:rsid w:val="00B3560C"/>
    <w:rPr>
      <w:rFonts w:ascii="Times New Roman" w:hAnsi="Times New Roman" w:cs="Times New Roman"/>
      <w:i/>
      <w:iCs/>
      <w:spacing w:val="0"/>
      <w:sz w:val="15"/>
      <w:szCs w:val="15"/>
      <w:u w:val="none"/>
    </w:rPr>
  </w:style>
  <w:style w:type="character" w:customStyle="1" w:styleId="Bodytext210pt">
    <w:name w:val="Body text (2) + 10 pt"/>
    <w:qFormat/>
    <w:rsid w:val="00B3560C"/>
    <w:rPr>
      <w:rFonts w:ascii="Segoe UI" w:hAnsi="Segoe UI" w:cs="Segoe UI"/>
      <w:spacing w:val="-18"/>
      <w:sz w:val="20"/>
      <w:szCs w:val="20"/>
      <w:u w:val="none"/>
    </w:rPr>
  </w:style>
  <w:style w:type="character" w:customStyle="1" w:styleId="Bodytext19">
    <w:name w:val="Body text (19)_"/>
    <w:link w:val="Bodytext190"/>
    <w:qFormat/>
    <w:rsid w:val="00B3560C"/>
    <w:rPr>
      <w:rFonts w:ascii="Segoe UI" w:hAnsi="Segoe UI" w:cs="Segoe UI"/>
      <w:spacing w:val="10"/>
      <w:w w:val="350"/>
      <w:sz w:val="8"/>
      <w:szCs w:val="8"/>
      <w:u w:val="none"/>
    </w:rPr>
  </w:style>
  <w:style w:type="paragraph" w:customStyle="1" w:styleId="Bodytext190">
    <w:name w:val="Body text (19)"/>
    <w:basedOn w:val="Normal"/>
    <w:link w:val="Bodytext19"/>
    <w:qFormat/>
    <w:rsid w:val="00B3560C"/>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qFormat/>
    <w:rsid w:val="00B3560C"/>
    <w:rPr>
      <w:rFonts w:ascii="Courier New" w:hAnsi="Courier New" w:cs="Courier New"/>
      <w:i/>
      <w:iCs/>
      <w:spacing w:val="0"/>
      <w:w w:val="100"/>
      <w:sz w:val="9"/>
      <w:szCs w:val="9"/>
      <w:u w:val="none"/>
    </w:rPr>
  </w:style>
  <w:style w:type="character" w:customStyle="1" w:styleId="Bodytext155pt">
    <w:name w:val="Body text + 15.5 pt"/>
    <w:qFormat/>
    <w:rsid w:val="00B3560C"/>
    <w:rPr>
      <w:rFonts w:ascii="Times New Roman" w:hAnsi="Times New Roman" w:cs="Times New Roman"/>
      <w:b/>
      <w:bCs/>
      <w:spacing w:val="-2"/>
      <w:sz w:val="31"/>
      <w:szCs w:val="31"/>
      <w:u w:val="none"/>
    </w:rPr>
  </w:style>
  <w:style w:type="character" w:customStyle="1" w:styleId="Tableofcontents6">
    <w:name w:val="Table of contents (6)_"/>
    <w:link w:val="Tableofcontents60"/>
    <w:qFormat/>
    <w:rsid w:val="00B3560C"/>
    <w:rPr>
      <w:rFonts w:ascii="Times New Roman" w:hAnsi="Times New Roman" w:cs="Times New Roman"/>
      <w:b/>
      <w:bCs/>
      <w:spacing w:val="5"/>
      <w:u w:val="none"/>
    </w:rPr>
  </w:style>
  <w:style w:type="paragraph" w:customStyle="1" w:styleId="Tableofcontents60">
    <w:name w:val="Table of contents (6)"/>
    <w:basedOn w:val="Normal"/>
    <w:link w:val="Tableofcontents6"/>
    <w:qFormat/>
    <w:rsid w:val="00B3560C"/>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qFormat/>
    <w:rsid w:val="00B3560C"/>
    <w:rPr>
      <w:rFonts w:ascii="Times New Roman" w:hAnsi="Times New Roman" w:cs="Times New Roman"/>
      <w:b/>
      <w:bCs/>
      <w:spacing w:val="4"/>
      <w:u w:val="none"/>
    </w:rPr>
  </w:style>
  <w:style w:type="character" w:customStyle="1" w:styleId="Bodytext3Corbel">
    <w:name w:val="Body text (3) + Corbel"/>
    <w:qFormat/>
    <w:rsid w:val="00B3560C"/>
    <w:rPr>
      <w:rFonts w:ascii="Corbel" w:hAnsi="Corbel" w:cs="Corbel"/>
      <w:b/>
      <w:bCs/>
      <w:spacing w:val="0"/>
      <w:sz w:val="15"/>
      <w:szCs w:val="15"/>
      <w:u w:val="none"/>
    </w:rPr>
  </w:style>
  <w:style w:type="character" w:customStyle="1" w:styleId="Tableofcontents2Spacing0pt1">
    <w:name w:val="Table of contents (2) + Spacing 0 pt1"/>
    <w:qFormat/>
    <w:rsid w:val="00B3560C"/>
    <w:rPr>
      <w:rFonts w:ascii="Times New Roman" w:hAnsi="Times New Roman" w:cs="Times New Roman"/>
      <w:b/>
      <w:bCs/>
      <w:spacing w:val="5"/>
      <w:u w:val="none"/>
    </w:rPr>
  </w:style>
  <w:style w:type="character" w:customStyle="1" w:styleId="Heading10">
    <w:name w:val="Heading #10_"/>
    <w:link w:val="Heading100"/>
    <w:qFormat/>
    <w:rsid w:val="00B3560C"/>
    <w:rPr>
      <w:rFonts w:ascii="Times New Roman" w:hAnsi="Times New Roman" w:cs="Times New Roman"/>
      <w:spacing w:val="2"/>
      <w:u w:val="none"/>
    </w:rPr>
  </w:style>
  <w:style w:type="paragraph" w:customStyle="1" w:styleId="Heading100">
    <w:name w:val="Heading #10"/>
    <w:basedOn w:val="Normal"/>
    <w:link w:val="Heading10"/>
    <w:qFormat/>
    <w:rsid w:val="00B3560C"/>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qFormat/>
    <w:rsid w:val="00B3560C"/>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qFormat/>
    <w:rsid w:val="00B3560C"/>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qFormat/>
    <w:rsid w:val="00B3560C"/>
    <w:rPr>
      <w:rFonts w:ascii="Segoe UI" w:hAnsi="Segoe UI" w:cs="Segoe UI"/>
      <w:sz w:val="14"/>
      <w:szCs w:val="14"/>
      <w:u w:val="none"/>
    </w:rPr>
  </w:style>
  <w:style w:type="paragraph" w:customStyle="1" w:styleId="Tableofcontents80">
    <w:name w:val="Table of contents (8)"/>
    <w:basedOn w:val="Normal"/>
    <w:link w:val="Tableofcontents8"/>
    <w:qFormat/>
    <w:rsid w:val="00B3560C"/>
    <w:pPr>
      <w:shd w:val="clear" w:color="auto" w:fill="FFFFFF"/>
      <w:spacing w:after="60" w:line="240" w:lineRule="atLeast"/>
      <w:jc w:val="right"/>
    </w:pPr>
    <w:rPr>
      <w:rFonts w:ascii="Segoe UI" w:hAnsi="Segoe UI" w:cs="Segoe UI"/>
      <w:color w:val="auto"/>
      <w:sz w:val="14"/>
      <w:szCs w:val="14"/>
      <w:lang w:eastAsia="en-US"/>
    </w:rPr>
  </w:style>
  <w:style w:type="character" w:customStyle="1" w:styleId="Bodytext10Spacing0pt">
    <w:name w:val="Body text (10) + Spacing 0 pt"/>
    <w:qFormat/>
    <w:rsid w:val="00B3560C"/>
    <w:rPr>
      <w:rFonts w:ascii="Times New Roman" w:hAnsi="Times New Roman" w:cs="Times New Roman"/>
      <w:b/>
      <w:bCs/>
      <w:spacing w:val="6"/>
      <w:sz w:val="26"/>
      <w:szCs w:val="26"/>
      <w:u w:val="none"/>
    </w:rPr>
  </w:style>
  <w:style w:type="character" w:customStyle="1" w:styleId="Bodytext1012pt">
    <w:name w:val="Body text (10) + 12 pt"/>
    <w:qFormat/>
    <w:rsid w:val="00B3560C"/>
    <w:rPr>
      <w:rFonts w:ascii="Times New Roman" w:hAnsi="Times New Roman" w:cs="Times New Roman"/>
      <w:b/>
      <w:bCs/>
      <w:spacing w:val="5"/>
      <w:sz w:val="24"/>
      <w:szCs w:val="24"/>
      <w:u w:val="none"/>
    </w:rPr>
  </w:style>
  <w:style w:type="character" w:customStyle="1" w:styleId="Bodytext10125pt">
    <w:name w:val="Body text (10) + 12.5 pt"/>
    <w:qFormat/>
    <w:rsid w:val="00B3560C"/>
    <w:rPr>
      <w:rFonts w:ascii="Times New Roman" w:hAnsi="Times New Roman" w:cs="Times New Roman"/>
      <w:b/>
      <w:bCs/>
      <w:spacing w:val="-2"/>
      <w:sz w:val="25"/>
      <w:szCs w:val="25"/>
      <w:u w:val="none"/>
    </w:rPr>
  </w:style>
  <w:style w:type="character" w:customStyle="1" w:styleId="Heading11">
    <w:name w:val="Heading #11_"/>
    <w:link w:val="Heading110"/>
    <w:qFormat/>
    <w:rsid w:val="00B3560C"/>
    <w:rPr>
      <w:rFonts w:ascii="Times New Roman" w:hAnsi="Times New Roman" w:cs="Times New Roman"/>
      <w:b/>
      <w:bCs/>
      <w:spacing w:val="6"/>
      <w:sz w:val="26"/>
      <w:szCs w:val="26"/>
      <w:u w:val="none"/>
    </w:rPr>
  </w:style>
  <w:style w:type="paragraph" w:customStyle="1" w:styleId="Heading110">
    <w:name w:val="Heading #11"/>
    <w:basedOn w:val="Normal"/>
    <w:link w:val="Heading11"/>
    <w:qFormat/>
    <w:rsid w:val="00B3560C"/>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qFormat/>
    <w:rsid w:val="00B3560C"/>
    <w:rPr>
      <w:rFonts w:ascii="Segoe UI" w:hAnsi="Segoe UI" w:cs="Segoe UI"/>
      <w:b/>
      <w:bCs/>
      <w:spacing w:val="0"/>
      <w:sz w:val="9"/>
      <w:szCs w:val="9"/>
      <w:u w:val="none"/>
    </w:rPr>
  </w:style>
  <w:style w:type="character" w:customStyle="1" w:styleId="Bodytext6Spacing0pt">
    <w:name w:val="Body text (6) + Spacing 0 pt"/>
    <w:qFormat/>
    <w:rsid w:val="00B3560C"/>
    <w:rPr>
      <w:rFonts w:ascii="Times New Roman" w:hAnsi="Times New Roman" w:cs="Times New Roman"/>
      <w:b/>
      <w:bCs/>
      <w:spacing w:val="0"/>
      <w:sz w:val="76"/>
      <w:szCs w:val="76"/>
      <w:u w:val="none"/>
    </w:rPr>
  </w:style>
  <w:style w:type="character" w:customStyle="1" w:styleId="BodytextSegoeUI3">
    <w:name w:val="Body text + Segoe UI3"/>
    <w:qFormat/>
    <w:rsid w:val="00B3560C"/>
    <w:rPr>
      <w:rFonts w:ascii="Segoe UI" w:hAnsi="Segoe UI" w:cs="Segoe UI"/>
      <w:spacing w:val="-7"/>
      <w:w w:val="40"/>
      <w:sz w:val="10"/>
      <w:szCs w:val="10"/>
      <w:u w:val="none"/>
    </w:rPr>
  </w:style>
  <w:style w:type="character" w:customStyle="1" w:styleId="Bodytext10pt5">
    <w:name w:val="Body text + 10 pt5"/>
    <w:qFormat/>
    <w:rsid w:val="00B3560C"/>
    <w:rPr>
      <w:rFonts w:ascii="Times New Roman" w:hAnsi="Times New Roman" w:cs="Times New Roman"/>
      <w:spacing w:val="0"/>
      <w:sz w:val="20"/>
      <w:szCs w:val="20"/>
      <w:u w:val="none"/>
    </w:rPr>
  </w:style>
  <w:style w:type="character" w:customStyle="1" w:styleId="Bodytext200">
    <w:name w:val="Body text (20)_"/>
    <w:link w:val="Bodytext201"/>
    <w:qFormat/>
    <w:rsid w:val="00B3560C"/>
    <w:rPr>
      <w:rFonts w:ascii="Times New Roman" w:hAnsi="Times New Roman" w:cs="Times New Roman"/>
      <w:b/>
      <w:bCs/>
      <w:i/>
      <w:iCs/>
      <w:spacing w:val="3"/>
      <w:sz w:val="19"/>
      <w:szCs w:val="19"/>
      <w:u w:val="none"/>
    </w:rPr>
  </w:style>
  <w:style w:type="paragraph" w:customStyle="1" w:styleId="Bodytext201">
    <w:name w:val="Body text (20)"/>
    <w:basedOn w:val="Normal"/>
    <w:link w:val="Bodytext200"/>
    <w:qFormat/>
    <w:rsid w:val="00B3560C"/>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qFormat/>
    <w:rsid w:val="00B3560C"/>
    <w:rPr>
      <w:rFonts w:ascii="Times New Roman" w:hAnsi="Times New Roman" w:cs="Times New Roman"/>
      <w:b/>
      <w:bCs/>
      <w:spacing w:val="1"/>
      <w:sz w:val="19"/>
      <w:szCs w:val="19"/>
      <w:u w:val="none"/>
    </w:rPr>
  </w:style>
  <w:style w:type="paragraph" w:customStyle="1" w:styleId="Bodytext211">
    <w:name w:val="Body text (21)"/>
    <w:basedOn w:val="Normal"/>
    <w:link w:val="Bodytext210"/>
    <w:qFormat/>
    <w:rsid w:val="00B3560C"/>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qFormat/>
    <w:rsid w:val="00B3560C"/>
    <w:rPr>
      <w:rFonts w:ascii="Times New Roman" w:hAnsi="Times New Roman" w:cs="Times New Roman"/>
      <w:b/>
      <w:bCs/>
      <w:spacing w:val="3"/>
      <w:sz w:val="18"/>
      <w:szCs w:val="18"/>
      <w:u w:val="none"/>
    </w:rPr>
  </w:style>
  <w:style w:type="paragraph" w:customStyle="1" w:styleId="Bodytext221">
    <w:name w:val="Body text (22)1"/>
    <w:basedOn w:val="Normal"/>
    <w:link w:val="Bodytext22"/>
    <w:qFormat/>
    <w:rsid w:val="00B3560C"/>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qFormat/>
    <w:rsid w:val="00B3560C"/>
    <w:rPr>
      <w:rFonts w:ascii="Times New Roman" w:hAnsi="Times New Roman" w:cs="Times New Roman"/>
      <w:b/>
      <w:bCs/>
      <w:i/>
      <w:iCs/>
      <w:spacing w:val="3"/>
      <w:sz w:val="19"/>
      <w:szCs w:val="19"/>
      <w:u w:val="none"/>
    </w:rPr>
  </w:style>
  <w:style w:type="character" w:customStyle="1" w:styleId="Picturecaption">
    <w:name w:val="Picture caption_"/>
    <w:link w:val="Picturecaption0"/>
    <w:qFormat/>
    <w:rsid w:val="00B3560C"/>
    <w:rPr>
      <w:rFonts w:ascii="Times New Roman" w:hAnsi="Times New Roman" w:cs="Times New Roman"/>
      <w:spacing w:val="2"/>
      <w:u w:val="none"/>
    </w:rPr>
  </w:style>
  <w:style w:type="paragraph" w:customStyle="1" w:styleId="Picturecaption0">
    <w:name w:val="Picture caption"/>
    <w:basedOn w:val="Normal"/>
    <w:link w:val="Picturecaption"/>
    <w:qFormat/>
    <w:rsid w:val="00B3560C"/>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qFormat/>
    <w:rsid w:val="00B3560C"/>
    <w:rPr>
      <w:rFonts w:ascii="Times New Roman" w:hAnsi="Times New Roman" w:cs="Times New Roman"/>
      <w:spacing w:val="5"/>
      <w:sz w:val="25"/>
      <w:szCs w:val="25"/>
      <w:u w:val="none"/>
    </w:rPr>
  </w:style>
  <w:style w:type="paragraph" w:customStyle="1" w:styleId="Headerorfooter60">
    <w:name w:val="Header or footer (6)"/>
    <w:basedOn w:val="Normal"/>
    <w:link w:val="Headerorfooter6"/>
    <w:qFormat/>
    <w:rsid w:val="00B3560C"/>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qFormat/>
    <w:rsid w:val="00B3560C"/>
    <w:rPr>
      <w:rFonts w:ascii="Segoe UI" w:hAnsi="Segoe UI" w:cs="Segoe UI"/>
      <w:spacing w:val="-7"/>
      <w:w w:val="40"/>
      <w:sz w:val="10"/>
      <w:szCs w:val="10"/>
      <w:u w:val="none"/>
    </w:rPr>
  </w:style>
  <w:style w:type="character" w:customStyle="1" w:styleId="Tableofcontents3TimesNewRoman1">
    <w:name w:val="Table of contents (3) + Times New Roman1"/>
    <w:qFormat/>
    <w:rsid w:val="00B3560C"/>
    <w:rPr>
      <w:rFonts w:ascii="Times New Roman" w:hAnsi="Times New Roman" w:cs="Times New Roman"/>
      <w:spacing w:val="2"/>
      <w:w w:val="100"/>
      <w:sz w:val="24"/>
      <w:szCs w:val="24"/>
      <w:u w:val="none"/>
    </w:rPr>
  </w:style>
  <w:style w:type="character" w:customStyle="1" w:styleId="Bodytext11Spacing0pt">
    <w:name w:val="Body text (11) + Spacing 0 pt"/>
    <w:qFormat/>
    <w:rsid w:val="00B3560C"/>
    <w:rPr>
      <w:rFonts w:ascii="Segoe UI" w:hAnsi="Segoe UI" w:cs="Segoe UI"/>
      <w:spacing w:val="-7"/>
      <w:w w:val="40"/>
      <w:sz w:val="10"/>
      <w:szCs w:val="10"/>
      <w:u w:val="none"/>
    </w:rPr>
  </w:style>
  <w:style w:type="character" w:customStyle="1" w:styleId="Bodytext4NotItalic3">
    <w:name w:val="Body text (4) + Not Italic3"/>
    <w:qFormat/>
    <w:rsid w:val="00B3560C"/>
    <w:rPr>
      <w:rFonts w:ascii="Times New Roman" w:hAnsi="Times New Roman" w:cs="Times New Roman"/>
      <w:i/>
      <w:iCs/>
      <w:spacing w:val="2"/>
      <w:u w:val="none"/>
    </w:rPr>
  </w:style>
  <w:style w:type="character" w:customStyle="1" w:styleId="Bodytext4Spacing0pt">
    <w:name w:val="Body text (4) + Spacing 0 pt"/>
    <w:qFormat/>
    <w:rsid w:val="00B3560C"/>
    <w:rPr>
      <w:rFonts w:ascii="Times New Roman" w:hAnsi="Times New Roman" w:cs="Times New Roman"/>
      <w:i/>
      <w:iCs/>
      <w:spacing w:val="0"/>
      <w:u w:val="none"/>
    </w:rPr>
  </w:style>
  <w:style w:type="character" w:customStyle="1" w:styleId="Heading112">
    <w:name w:val="Heading #11 (2)_"/>
    <w:link w:val="Heading1120"/>
    <w:qFormat/>
    <w:rsid w:val="00B3560C"/>
    <w:rPr>
      <w:rFonts w:ascii="Segoe UI" w:hAnsi="Segoe UI" w:cs="Segoe UI"/>
      <w:b/>
      <w:bCs/>
      <w:sz w:val="25"/>
      <w:szCs w:val="25"/>
      <w:u w:val="none"/>
    </w:rPr>
  </w:style>
  <w:style w:type="paragraph" w:customStyle="1" w:styleId="Heading1120">
    <w:name w:val="Heading #11 (2)"/>
    <w:basedOn w:val="Normal"/>
    <w:link w:val="Heading112"/>
    <w:qFormat/>
    <w:rsid w:val="00B3560C"/>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qFormat/>
    <w:rsid w:val="00B3560C"/>
    <w:rPr>
      <w:rFonts w:ascii="Times New Roman" w:hAnsi="Times New Roman" w:cs="Times New Roman"/>
      <w:b/>
      <w:bCs/>
      <w:sz w:val="25"/>
      <w:szCs w:val="25"/>
      <w:u w:val="none"/>
    </w:rPr>
  </w:style>
  <w:style w:type="character" w:customStyle="1" w:styleId="Bodytext11Spacing1pt">
    <w:name w:val="Body text (11) + Spacing 1 pt"/>
    <w:qFormat/>
    <w:rsid w:val="00B3560C"/>
    <w:rPr>
      <w:rFonts w:ascii="Segoe UI" w:hAnsi="Segoe UI" w:cs="Segoe UI"/>
      <w:spacing w:val="33"/>
      <w:w w:val="40"/>
      <w:sz w:val="10"/>
      <w:szCs w:val="10"/>
      <w:u w:val="none"/>
    </w:rPr>
  </w:style>
  <w:style w:type="character" w:customStyle="1" w:styleId="BodytextBold3">
    <w:name w:val="Body text + Bold3"/>
    <w:qFormat/>
    <w:rsid w:val="00B3560C"/>
    <w:rPr>
      <w:rFonts w:ascii="Times New Roman" w:hAnsi="Times New Roman" w:cs="Times New Roman"/>
      <w:b/>
      <w:bCs/>
      <w:spacing w:val="4"/>
      <w:u w:val="none"/>
    </w:rPr>
  </w:style>
  <w:style w:type="character" w:customStyle="1" w:styleId="Bodytext23">
    <w:name w:val="Body text (23)_"/>
    <w:link w:val="Bodytext231"/>
    <w:qFormat/>
    <w:rsid w:val="00B3560C"/>
    <w:rPr>
      <w:rFonts w:ascii="Times New Roman" w:hAnsi="Times New Roman" w:cs="Times New Roman"/>
      <w:b/>
      <w:bCs/>
      <w:i/>
      <w:iCs/>
      <w:sz w:val="26"/>
      <w:szCs w:val="26"/>
      <w:u w:val="none"/>
    </w:rPr>
  </w:style>
  <w:style w:type="paragraph" w:customStyle="1" w:styleId="Bodytext231">
    <w:name w:val="Body text (23)1"/>
    <w:basedOn w:val="Normal"/>
    <w:link w:val="Bodytext23"/>
    <w:qFormat/>
    <w:rsid w:val="00B3560C"/>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qFormat/>
    <w:rsid w:val="00B3560C"/>
    <w:rPr>
      <w:rFonts w:ascii="Times New Roman" w:hAnsi="Times New Roman" w:cs="Times New Roman"/>
      <w:b/>
      <w:bCs/>
      <w:i/>
      <w:iCs/>
      <w:spacing w:val="4"/>
      <w:sz w:val="24"/>
      <w:szCs w:val="24"/>
      <w:u w:val="none"/>
    </w:rPr>
  </w:style>
  <w:style w:type="character" w:customStyle="1" w:styleId="Bodytext24">
    <w:name w:val="Body text (24)_"/>
    <w:link w:val="Bodytext240"/>
    <w:qFormat/>
    <w:rsid w:val="00B3560C"/>
    <w:rPr>
      <w:rFonts w:ascii="Times New Roman" w:hAnsi="Times New Roman" w:cs="Times New Roman"/>
      <w:spacing w:val="17"/>
      <w:u w:val="none"/>
    </w:rPr>
  </w:style>
  <w:style w:type="paragraph" w:customStyle="1" w:styleId="Bodytext240">
    <w:name w:val="Body text (24)"/>
    <w:basedOn w:val="Normal"/>
    <w:link w:val="Bodytext24"/>
    <w:qFormat/>
    <w:rsid w:val="00B3560C"/>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qFormat/>
    <w:rsid w:val="00B3560C"/>
    <w:rPr>
      <w:rFonts w:ascii="Times New Roman" w:hAnsi="Times New Roman" w:cs="Times New Roman"/>
      <w:b/>
      <w:bCs/>
      <w:spacing w:val="0"/>
      <w:u w:val="none"/>
    </w:rPr>
  </w:style>
  <w:style w:type="character" w:customStyle="1" w:styleId="Heading113">
    <w:name w:val="Heading #11 (3)_"/>
    <w:link w:val="Heading1130"/>
    <w:qFormat/>
    <w:rsid w:val="00B3560C"/>
    <w:rPr>
      <w:rFonts w:ascii="Impact" w:hAnsi="Impact" w:cs="Impact"/>
      <w:sz w:val="27"/>
      <w:szCs w:val="27"/>
      <w:u w:val="none"/>
    </w:rPr>
  </w:style>
  <w:style w:type="paragraph" w:customStyle="1" w:styleId="Heading1130">
    <w:name w:val="Heading #11 (3)"/>
    <w:basedOn w:val="Normal"/>
    <w:link w:val="Heading113"/>
    <w:qFormat/>
    <w:rsid w:val="00B3560C"/>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qFormat/>
    <w:rsid w:val="00B3560C"/>
    <w:rPr>
      <w:rFonts w:ascii="Times New Roman" w:hAnsi="Times New Roman" w:cs="Times New Roman"/>
      <w:b/>
      <w:bCs/>
      <w:sz w:val="27"/>
      <w:szCs w:val="27"/>
      <w:u w:val="none"/>
    </w:rPr>
  </w:style>
  <w:style w:type="character" w:customStyle="1" w:styleId="Heading114">
    <w:name w:val="Heading #11 (4)_"/>
    <w:link w:val="Heading1140"/>
    <w:qFormat/>
    <w:rsid w:val="00B3560C"/>
    <w:rPr>
      <w:rFonts w:ascii="Segoe UI" w:hAnsi="Segoe UI" w:cs="Segoe UI"/>
      <w:b/>
      <w:bCs/>
      <w:sz w:val="26"/>
      <w:szCs w:val="26"/>
      <w:u w:val="none"/>
    </w:rPr>
  </w:style>
  <w:style w:type="paragraph" w:customStyle="1" w:styleId="Heading1140">
    <w:name w:val="Heading #11 (4)"/>
    <w:basedOn w:val="Normal"/>
    <w:link w:val="Heading114"/>
    <w:qFormat/>
    <w:rsid w:val="00B3560C"/>
    <w:pPr>
      <w:shd w:val="clear" w:color="auto" w:fill="FFFFFF"/>
      <w:spacing w:before="420" w:after="420" w:line="240" w:lineRule="atLeast"/>
      <w:jc w:val="both"/>
    </w:pPr>
    <w:rPr>
      <w:rFonts w:ascii="Segoe UI" w:hAnsi="Segoe UI" w:cs="Segoe UI"/>
      <w:b/>
      <w:bCs/>
      <w:color w:val="auto"/>
      <w:sz w:val="26"/>
      <w:szCs w:val="26"/>
      <w:lang w:eastAsia="en-US"/>
    </w:rPr>
  </w:style>
  <w:style w:type="character" w:customStyle="1" w:styleId="Heading114TimesNewRoman">
    <w:name w:val="Heading #11 (4) + Times New Roman"/>
    <w:qFormat/>
    <w:rsid w:val="00B3560C"/>
    <w:rPr>
      <w:rFonts w:ascii="Times New Roman" w:hAnsi="Times New Roman" w:cs="Times New Roman"/>
      <w:b/>
      <w:bCs/>
      <w:sz w:val="26"/>
      <w:szCs w:val="26"/>
      <w:u w:val="none"/>
    </w:rPr>
  </w:style>
  <w:style w:type="character" w:customStyle="1" w:styleId="Heading9">
    <w:name w:val="Heading #9_"/>
    <w:link w:val="Heading90"/>
    <w:qFormat/>
    <w:rsid w:val="00B3560C"/>
    <w:rPr>
      <w:rFonts w:ascii="Times New Roman" w:hAnsi="Times New Roman" w:cs="Times New Roman"/>
      <w:i/>
      <w:iCs/>
      <w:u w:val="none"/>
    </w:rPr>
  </w:style>
  <w:style w:type="paragraph" w:customStyle="1" w:styleId="Heading90">
    <w:name w:val="Heading #9"/>
    <w:basedOn w:val="Normal"/>
    <w:link w:val="Heading9"/>
    <w:qFormat/>
    <w:rsid w:val="00B3560C"/>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qFormat/>
    <w:rsid w:val="00B3560C"/>
    <w:rPr>
      <w:rFonts w:ascii="Times New Roman" w:hAnsi="Times New Roman" w:cs="Times New Roman"/>
      <w:b/>
      <w:bCs/>
      <w:spacing w:val="0"/>
      <w:sz w:val="25"/>
      <w:szCs w:val="25"/>
      <w:u w:val="none"/>
    </w:rPr>
  </w:style>
  <w:style w:type="character" w:customStyle="1" w:styleId="Bodytext125pt2">
    <w:name w:val="Body text + 12.5 pt2"/>
    <w:qFormat/>
    <w:rsid w:val="00B3560C"/>
    <w:rPr>
      <w:rFonts w:ascii="Times New Roman" w:hAnsi="Times New Roman" w:cs="Times New Roman"/>
      <w:b/>
      <w:bCs/>
      <w:spacing w:val="0"/>
      <w:sz w:val="25"/>
      <w:szCs w:val="25"/>
      <w:u w:val="none"/>
    </w:rPr>
  </w:style>
  <w:style w:type="character" w:customStyle="1" w:styleId="Heading5">
    <w:name w:val="Heading #5_"/>
    <w:link w:val="Heading50"/>
    <w:qFormat/>
    <w:rsid w:val="00B3560C"/>
    <w:rPr>
      <w:rFonts w:ascii="Times New Roman" w:hAnsi="Times New Roman" w:cs="Times New Roman"/>
      <w:b/>
      <w:bCs/>
      <w:spacing w:val="6"/>
      <w:sz w:val="26"/>
      <w:szCs w:val="26"/>
      <w:u w:val="none"/>
    </w:rPr>
  </w:style>
  <w:style w:type="paragraph" w:customStyle="1" w:styleId="Heading50">
    <w:name w:val="Heading #5"/>
    <w:basedOn w:val="Normal"/>
    <w:link w:val="Heading5"/>
    <w:qFormat/>
    <w:rsid w:val="00B3560C"/>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qFormat/>
    <w:rsid w:val="00B3560C"/>
    <w:rPr>
      <w:rFonts w:ascii="Times New Roman" w:hAnsi="Times New Roman" w:cs="Times New Roman"/>
      <w:b/>
      <w:bCs/>
      <w:spacing w:val="6"/>
      <w:sz w:val="26"/>
      <w:szCs w:val="26"/>
      <w:u w:val="none"/>
    </w:rPr>
  </w:style>
  <w:style w:type="paragraph" w:customStyle="1" w:styleId="Heading70">
    <w:name w:val="Heading #7"/>
    <w:basedOn w:val="Normal"/>
    <w:link w:val="Heading7"/>
    <w:qFormat/>
    <w:rsid w:val="00B3560C"/>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qFormat/>
    <w:rsid w:val="00B3560C"/>
    <w:rPr>
      <w:rFonts w:ascii="Times New Roman" w:hAnsi="Times New Roman" w:cs="Times New Roman"/>
      <w:b/>
      <w:bCs/>
      <w:i/>
      <w:iCs/>
      <w:spacing w:val="6"/>
      <w:sz w:val="26"/>
      <w:szCs w:val="26"/>
      <w:u w:val="none"/>
    </w:rPr>
  </w:style>
  <w:style w:type="character" w:customStyle="1" w:styleId="Bodytext4Spacing7pt">
    <w:name w:val="Body text (4) + Spacing 7 pt"/>
    <w:qFormat/>
    <w:rsid w:val="00B3560C"/>
    <w:rPr>
      <w:rFonts w:ascii="Times New Roman" w:hAnsi="Times New Roman" w:cs="Times New Roman"/>
      <w:i/>
      <w:iCs/>
      <w:spacing w:val="142"/>
      <w:u w:val="none"/>
    </w:rPr>
  </w:style>
  <w:style w:type="character" w:customStyle="1" w:styleId="Bodytext313pt4">
    <w:name w:val="Body text (3) + 13 pt4"/>
    <w:qFormat/>
    <w:rsid w:val="00B3560C"/>
    <w:rPr>
      <w:rFonts w:ascii="Times New Roman" w:hAnsi="Times New Roman" w:cs="Times New Roman"/>
      <w:b/>
      <w:bCs/>
      <w:spacing w:val="0"/>
      <w:sz w:val="26"/>
      <w:szCs w:val="26"/>
      <w:u w:val="none"/>
    </w:rPr>
  </w:style>
  <w:style w:type="character" w:customStyle="1" w:styleId="Bodytext313pt3">
    <w:name w:val="Body text (3) + 13 pt3"/>
    <w:qFormat/>
    <w:rsid w:val="00B3560C"/>
    <w:rPr>
      <w:rFonts w:ascii="Times New Roman" w:hAnsi="Times New Roman" w:cs="Times New Roman"/>
      <w:b/>
      <w:bCs/>
      <w:spacing w:val="0"/>
      <w:sz w:val="26"/>
      <w:szCs w:val="26"/>
      <w:u w:val="none"/>
    </w:rPr>
  </w:style>
  <w:style w:type="character" w:customStyle="1" w:styleId="Heading1">
    <w:name w:val="Heading #1_"/>
    <w:link w:val="Heading12"/>
    <w:qFormat/>
    <w:rsid w:val="00B3560C"/>
    <w:rPr>
      <w:rFonts w:ascii="Arial" w:hAnsi="Arial" w:cs="Arial"/>
      <w:b/>
      <w:bCs/>
      <w:sz w:val="28"/>
      <w:szCs w:val="28"/>
      <w:u w:val="none"/>
    </w:rPr>
  </w:style>
  <w:style w:type="paragraph" w:customStyle="1" w:styleId="Heading12">
    <w:name w:val="Heading #1"/>
    <w:basedOn w:val="Normal"/>
    <w:link w:val="Heading1"/>
    <w:qFormat/>
    <w:rsid w:val="00B3560C"/>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qFormat/>
    <w:rsid w:val="00B3560C"/>
    <w:rPr>
      <w:rFonts w:ascii="Arial" w:hAnsi="Arial" w:cs="Arial"/>
      <w:b/>
      <w:bCs/>
      <w:spacing w:val="0"/>
      <w:sz w:val="28"/>
      <w:szCs w:val="28"/>
      <w:u w:val="none"/>
    </w:rPr>
  </w:style>
  <w:style w:type="character" w:customStyle="1" w:styleId="Heading1SegoeUI">
    <w:name w:val="Heading #1 + Segoe UI"/>
    <w:qFormat/>
    <w:rsid w:val="00B3560C"/>
    <w:rPr>
      <w:rFonts w:ascii="Segoe UI" w:hAnsi="Segoe UI" w:cs="Segoe UI"/>
      <w:b/>
      <w:bCs/>
      <w:spacing w:val="0"/>
      <w:sz w:val="27"/>
      <w:szCs w:val="27"/>
      <w:u w:val="none"/>
    </w:rPr>
  </w:style>
  <w:style w:type="character" w:customStyle="1" w:styleId="Bodytext395pt">
    <w:name w:val="Body text (3) + 9.5 pt"/>
    <w:qFormat/>
    <w:rsid w:val="00B3560C"/>
    <w:rPr>
      <w:rFonts w:ascii="Times New Roman" w:hAnsi="Times New Roman" w:cs="Times New Roman"/>
      <w:b/>
      <w:bCs/>
      <w:i/>
      <w:iCs/>
      <w:spacing w:val="3"/>
      <w:sz w:val="19"/>
      <w:szCs w:val="19"/>
      <w:u w:val="none"/>
    </w:rPr>
  </w:style>
  <w:style w:type="character" w:customStyle="1" w:styleId="Bodytext395pt1">
    <w:name w:val="Body text (3) + 9.5 pt1"/>
    <w:qFormat/>
    <w:rsid w:val="00B3560C"/>
    <w:rPr>
      <w:rFonts w:ascii="Times New Roman" w:hAnsi="Times New Roman" w:cs="Times New Roman"/>
      <w:b/>
      <w:bCs/>
      <w:spacing w:val="1"/>
      <w:sz w:val="19"/>
      <w:szCs w:val="19"/>
      <w:u w:val="none"/>
    </w:rPr>
  </w:style>
  <w:style w:type="character" w:customStyle="1" w:styleId="Bodytext3155pt">
    <w:name w:val="Body text (3) + 15.5 pt"/>
    <w:qFormat/>
    <w:rsid w:val="00B3560C"/>
    <w:rPr>
      <w:rFonts w:ascii="Times New Roman" w:hAnsi="Times New Roman" w:cs="Times New Roman"/>
      <w:b/>
      <w:bCs/>
      <w:spacing w:val="-2"/>
      <w:sz w:val="31"/>
      <w:szCs w:val="31"/>
      <w:u w:val="none"/>
    </w:rPr>
  </w:style>
  <w:style w:type="character" w:customStyle="1" w:styleId="Bodytext2112pt">
    <w:name w:val="Body text (21) + 12 pt"/>
    <w:qFormat/>
    <w:rsid w:val="00B3560C"/>
    <w:rPr>
      <w:rFonts w:ascii="Times New Roman" w:hAnsi="Times New Roman" w:cs="Times New Roman"/>
      <w:b/>
      <w:bCs/>
      <w:spacing w:val="2"/>
      <w:sz w:val="24"/>
      <w:szCs w:val="24"/>
      <w:u w:val="none"/>
    </w:rPr>
  </w:style>
  <w:style w:type="character" w:customStyle="1" w:styleId="Bodytext25">
    <w:name w:val="Body text (25)_"/>
    <w:link w:val="Bodytext250"/>
    <w:qFormat/>
    <w:rsid w:val="00B3560C"/>
    <w:rPr>
      <w:rFonts w:ascii="Times New Roman" w:hAnsi="Times New Roman" w:cs="Times New Roman"/>
      <w:i/>
      <w:iCs/>
      <w:spacing w:val="1"/>
      <w:u w:val="none"/>
    </w:rPr>
  </w:style>
  <w:style w:type="paragraph" w:customStyle="1" w:styleId="Bodytext250">
    <w:name w:val="Body text (25)"/>
    <w:basedOn w:val="Normal"/>
    <w:link w:val="Bodytext25"/>
    <w:qFormat/>
    <w:rsid w:val="00B3560C"/>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qFormat/>
    <w:rsid w:val="00B3560C"/>
    <w:rPr>
      <w:rFonts w:ascii="Times New Roman" w:hAnsi="Times New Roman" w:cs="Times New Roman"/>
      <w:b/>
      <w:bCs/>
      <w:i/>
      <w:iCs/>
      <w:spacing w:val="-2"/>
      <w:u w:val="none"/>
    </w:rPr>
  </w:style>
  <w:style w:type="character" w:customStyle="1" w:styleId="Bodytext25NotItalic">
    <w:name w:val="Body text (25) + Not Italic"/>
    <w:qFormat/>
    <w:rsid w:val="00B3560C"/>
    <w:rPr>
      <w:rFonts w:ascii="Times New Roman" w:hAnsi="Times New Roman" w:cs="Times New Roman"/>
      <w:i/>
      <w:iCs/>
      <w:spacing w:val="2"/>
      <w:u w:val="none"/>
    </w:rPr>
  </w:style>
  <w:style w:type="character" w:customStyle="1" w:styleId="Heading92">
    <w:name w:val="Heading #9 (2)_"/>
    <w:link w:val="Heading920"/>
    <w:qFormat/>
    <w:rsid w:val="00B3560C"/>
    <w:rPr>
      <w:rFonts w:ascii="Times New Roman" w:hAnsi="Times New Roman" w:cs="Times New Roman"/>
      <w:spacing w:val="2"/>
      <w:u w:val="none"/>
    </w:rPr>
  </w:style>
  <w:style w:type="paragraph" w:customStyle="1" w:styleId="Heading920">
    <w:name w:val="Heading #9 (2)"/>
    <w:basedOn w:val="Normal"/>
    <w:link w:val="Heading92"/>
    <w:qFormat/>
    <w:rsid w:val="00B3560C"/>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B3560C"/>
    <w:rPr>
      <w:rFonts w:ascii="Segoe UI" w:hAnsi="Segoe UI" w:cs="Segoe UI"/>
      <w:b/>
      <w:bCs/>
      <w:sz w:val="25"/>
      <w:szCs w:val="25"/>
      <w:u w:val="none"/>
    </w:rPr>
  </w:style>
  <w:style w:type="paragraph" w:customStyle="1" w:styleId="Heading1150">
    <w:name w:val="Heading #11 (5)"/>
    <w:basedOn w:val="Normal"/>
    <w:link w:val="Heading115"/>
    <w:qFormat/>
    <w:rsid w:val="00B3560C"/>
    <w:pPr>
      <w:shd w:val="clear" w:color="auto" w:fill="FFFFFF"/>
      <w:spacing w:before="420" w:after="540" w:line="240" w:lineRule="atLeast"/>
      <w:jc w:val="center"/>
    </w:pPr>
    <w:rPr>
      <w:rFonts w:ascii="Segoe UI" w:hAnsi="Segoe UI" w:cs="Segoe UI"/>
      <w:b/>
      <w:bCs/>
      <w:color w:val="auto"/>
      <w:sz w:val="25"/>
      <w:szCs w:val="25"/>
      <w:lang w:eastAsia="en-US"/>
    </w:rPr>
  </w:style>
  <w:style w:type="character" w:customStyle="1" w:styleId="Heading115TimesNewRoman">
    <w:name w:val="Heading #11 (5) + Times New Roman"/>
    <w:rsid w:val="00B3560C"/>
    <w:rPr>
      <w:rFonts w:ascii="Times New Roman" w:hAnsi="Times New Roman" w:cs="Times New Roman"/>
      <w:b/>
      <w:bCs/>
      <w:sz w:val="25"/>
      <w:szCs w:val="25"/>
      <w:u w:val="none"/>
    </w:rPr>
  </w:style>
  <w:style w:type="character" w:customStyle="1" w:styleId="Bodytext21Corbel">
    <w:name w:val="Body text (21) + Corbel"/>
    <w:qFormat/>
    <w:rsid w:val="00B3560C"/>
    <w:rPr>
      <w:rFonts w:ascii="Corbel" w:hAnsi="Corbel" w:cs="Corbel"/>
      <w:b/>
      <w:bCs/>
      <w:spacing w:val="0"/>
      <w:sz w:val="19"/>
      <w:szCs w:val="19"/>
      <w:u w:val="none"/>
    </w:rPr>
  </w:style>
  <w:style w:type="character" w:customStyle="1" w:styleId="Heading22">
    <w:name w:val="Heading #22_"/>
    <w:link w:val="Heading220"/>
    <w:qFormat/>
    <w:rsid w:val="00B3560C"/>
    <w:rPr>
      <w:rFonts w:ascii="Times New Roman" w:hAnsi="Times New Roman" w:cs="Times New Roman"/>
      <w:b/>
      <w:bCs/>
      <w:spacing w:val="4"/>
      <w:u w:val="none"/>
    </w:rPr>
  </w:style>
  <w:style w:type="paragraph" w:customStyle="1" w:styleId="Heading220">
    <w:name w:val="Heading #22"/>
    <w:basedOn w:val="Normal"/>
    <w:link w:val="Heading22"/>
    <w:rsid w:val="00B3560C"/>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rsid w:val="00B3560C"/>
    <w:rPr>
      <w:rFonts w:ascii="Times New Roman" w:hAnsi="Times New Roman" w:cs="Times New Roman"/>
      <w:i/>
      <w:iCs/>
      <w:spacing w:val="6"/>
      <w:u w:val="none"/>
    </w:rPr>
  </w:style>
  <w:style w:type="character" w:customStyle="1" w:styleId="Bodytext4Spacing0pt2">
    <w:name w:val="Body text (4) + Spacing 0 pt2"/>
    <w:qFormat/>
    <w:rsid w:val="00B3560C"/>
    <w:rPr>
      <w:rFonts w:ascii="Times New Roman" w:hAnsi="Times New Roman" w:cs="Times New Roman"/>
      <w:i/>
      <w:iCs/>
      <w:spacing w:val="1"/>
      <w:u w:val="none"/>
    </w:rPr>
  </w:style>
  <w:style w:type="character" w:customStyle="1" w:styleId="Heading22NotBold">
    <w:name w:val="Heading #22 + Not Bold"/>
    <w:qFormat/>
    <w:rsid w:val="00B3560C"/>
    <w:rPr>
      <w:rFonts w:ascii="Times New Roman" w:hAnsi="Times New Roman" w:cs="Times New Roman"/>
      <w:b/>
      <w:bCs/>
      <w:spacing w:val="6"/>
      <w:u w:val="none"/>
    </w:rPr>
  </w:style>
  <w:style w:type="character" w:customStyle="1" w:styleId="Tablecaption">
    <w:name w:val="Table caption_"/>
    <w:link w:val="Tablecaption0"/>
    <w:rsid w:val="00B3560C"/>
    <w:rPr>
      <w:rFonts w:ascii="Times New Roman" w:hAnsi="Times New Roman" w:cs="Times New Roman"/>
      <w:spacing w:val="2"/>
      <w:u w:val="none"/>
    </w:rPr>
  </w:style>
  <w:style w:type="paragraph" w:customStyle="1" w:styleId="Tablecaption0">
    <w:name w:val="Table caption"/>
    <w:basedOn w:val="Normal"/>
    <w:link w:val="Tablecaption"/>
    <w:qFormat/>
    <w:rsid w:val="00B3560C"/>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qFormat/>
    <w:rsid w:val="00B3560C"/>
    <w:rPr>
      <w:rFonts w:ascii="Times New Roman" w:hAnsi="Times New Roman" w:cs="Times New Roman"/>
      <w:spacing w:val="6"/>
      <w:u w:val="none"/>
    </w:rPr>
  </w:style>
  <w:style w:type="character" w:customStyle="1" w:styleId="Bodytext10pt4">
    <w:name w:val="Body text + 10 pt4"/>
    <w:rsid w:val="00B3560C"/>
    <w:rPr>
      <w:rFonts w:ascii="Times New Roman" w:hAnsi="Times New Roman" w:cs="Times New Roman"/>
      <w:spacing w:val="0"/>
      <w:sz w:val="20"/>
      <w:szCs w:val="20"/>
      <w:u w:val="none"/>
    </w:rPr>
  </w:style>
  <w:style w:type="character" w:customStyle="1" w:styleId="Bodytext313pt2">
    <w:name w:val="Body text (3) + 13 pt2"/>
    <w:qFormat/>
    <w:rsid w:val="00B3560C"/>
    <w:rPr>
      <w:rFonts w:ascii="Times New Roman" w:hAnsi="Times New Roman" w:cs="Times New Roman"/>
      <w:b/>
      <w:bCs/>
      <w:i/>
      <w:iCs/>
      <w:spacing w:val="6"/>
      <w:sz w:val="26"/>
      <w:szCs w:val="26"/>
      <w:u w:val="none"/>
    </w:rPr>
  </w:style>
  <w:style w:type="character" w:customStyle="1" w:styleId="Bodytext311pt">
    <w:name w:val="Body text (3) + 11 pt"/>
    <w:qFormat/>
    <w:rsid w:val="00B3560C"/>
    <w:rPr>
      <w:rFonts w:ascii="Times New Roman" w:hAnsi="Times New Roman" w:cs="Times New Roman"/>
      <w:b/>
      <w:bCs/>
      <w:spacing w:val="0"/>
      <w:sz w:val="22"/>
      <w:szCs w:val="22"/>
      <w:u w:val="none"/>
    </w:rPr>
  </w:style>
  <w:style w:type="character" w:customStyle="1" w:styleId="Heading212">
    <w:name w:val="Heading #21 (2)_"/>
    <w:link w:val="Heading2120"/>
    <w:qFormat/>
    <w:rsid w:val="00B3560C"/>
    <w:rPr>
      <w:rFonts w:ascii="Times New Roman" w:hAnsi="Times New Roman" w:cs="Times New Roman"/>
      <w:spacing w:val="3"/>
      <w:sz w:val="20"/>
      <w:szCs w:val="20"/>
      <w:u w:val="none"/>
    </w:rPr>
  </w:style>
  <w:style w:type="paragraph" w:customStyle="1" w:styleId="Heading2120">
    <w:name w:val="Heading #21 (2)"/>
    <w:basedOn w:val="Normal"/>
    <w:link w:val="Heading212"/>
    <w:qFormat/>
    <w:rsid w:val="00B3560C"/>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qFormat/>
    <w:rsid w:val="00B3560C"/>
    <w:rPr>
      <w:rFonts w:ascii="Times New Roman" w:hAnsi="Times New Roman" w:cs="Times New Roman"/>
      <w:smallCaps/>
      <w:spacing w:val="3"/>
      <w:sz w:val="20"/>
      <w:szCs w:val="20"/>
      <w:u w:val="none"/>
    </w:rPr>
  </w:style>
  <w:style w:type="character" w:customStyle="1" w:styleId="Heading21212pt">
    <w:name w:val="Heading #21 (2) + 12 pt"/>
    <w:qFormat/>
    <w:rsid w:val="00B3560C"/>
    <w:rPr>
      <w:rFonts w:ascii="Times New Roman" w:hAnsi="Times New Roman" w:cs="Times New Roman"/>
      <w:i/>
      <w:iCs/>
      <w:spacing w:val="1"/>
      <w:sz w:val="24"/>
      <w:szCs w:val="24"/>
      <w:u w:val="none"/>
    </w:rPr>
  </w:style>
  <w:style w:type="character" w:customStyle="1" w:styleId="BodytextSpacing0pt2">
    <w:name w:val="Body text + Spacing 0 pt2"/>
    <w:rsid w:val="00B3560C"/>
    <w:rPr>
      <w:rFonts w:ascii="Times New Roman" w:hAnsi="Times New Roman" w:cs="Times New Roman"/>
      <w:spacing w:val="6"/>
      <w:u w:val="none"/>
    </w:rPr>
  </w:style>
  <w:style w:type="character" w:customStyle="1" w:styleId="Bodytext20Spacing0pt">
    <w:name w:val="Body text (20) + Spacing 0 pt"/>
    <w:rsid w:val="00B3560C"/>
    <w:rPr>
      <w:rFonts w:ascii="Times New Roman" w:hAnsi="Times New Roman" w:cs="Times New Roman"/>
      <w:b/>
      <w:bCs/>
      <w:i/>
      <w:iCs/>
      <w:spacing w:val="5"/>
      <w:sz w:val="19"/>
      <w:szCs w:val="19"/>
      <w:u w:val="none"/>
    </w:rPr>
  </w:style>
  <w:style w:type="character" w:customStyle="1" w:styleId="Bodytext21Spacing0pt">
    <w:name w:val="Body text (21) + Spacing 0 pt"/>
    <w:rsid w:val="00B3560C"/>
    <w:rPr>
      <w:rFonts w:ascii="Times New Roman" w:hAnsi="Times New Roman" w:cs="Times New Roman"/>
      <w:b/>
      <w:bCs/>
      <w:spacing w:val="4"/>
      <w:sz w:val="19"/>
      <w:szCs w:val="19"/>
      <w:u w:val="none"/>
    </w:rPr>
  </w:style>
  <w:style w:type="character" w:customStyle="1" w:styleId="Bodytext2112pt2">
    <w:name w:val="Body text (21) + 12 pt2"/>
    <w:rsid w:val="00B3560C"/>
    <w:rPr>
      <w:rFonts w:ascii="Times New Roman" w:hAnsi="Times New Roman" w:cs="Times New Roman"/>
      <w:b/>
      <w:bCs/>
      <w:spacing w:val="4"/>
      <w:sz w:val="24"/>
      <w:szCs w:val="24"/>
      <w:u w:val="none"/>
    </w:rPr>
  </w:style>
  <w:style w:type="character" w:customStyle="1" w:styleId="HeaderorfooterSpacing0pt2">
    <w:name w:val="Header or footer + Spacing 0 pt2"/>
    <w:rsid w:val="00B3560C"/>
    <w:rPr>
      <w:rFonts w:ascii="Times New Roman" w:hAnsi="Times New Roman" w:cs="Times New Roman"/>
      <w:b/>
      <w:bCs/>
      <w:spacing w:val="14"/>
      <w:sz w:val="19"/>
      <w:szCs w:val="19"/>
      <w:u w:val="none"/>
    </w:rPr>
  </w:style>
  <w:style w:type="character" w:customStyle="1" w:styleId="Bodytext13pt2">
    <w:name w:val="Body text + 13 pt2"/>
    <w:rsid w:val="00B3560C"/>
    <w:rPr>
      <w:rFonts w:ascii="Times New Roman" w:hAnsi="Times New Roman" w:cs="Times New Roman"/>
      <w:b/>
      <w:bCs/>
      <w:i/>
      <w:iCs/>
      <w:spacing w:val="1"/>
      <w:sz w:val="26"/>
      <w:szCs w:val="26"/>
      <w:u w:val="none"/>
    </w:rPr>
  </w:style>
  <w:style w:type="character" w:customStyle="1" w:styleId="BodytextSmallCaps">
    <w:name w:val="Body text + Small Caps"/>
    <w:rsid w:val="00B3560C"/>
    <w:rPr>
      <w:rFonts w:ascii="Times New Roman" w:hAnsi="Times New Roman" w:cs="Times New Roman"/>
      <w:smallCaps/>
      <w:spacing w:val="6"/>
      <w:u w:val="none"/>
    </w:rPr>
  </w:style>
  <w:style w:type="character" w:customStyle="1" w:styleId="Heading182">
    <w:name w:val="Heading #18 (2)_"/>
    <w:link w:val="Heading1820"/>
    <w:rsid w:val="00B3560C"/>
    <w:rPr>
      <w:rFonts w:ascii="Impact" w:hAnsi="Impact" w:cs="Impact"/>
      <w:sz w:val="27"/>
      <w:szCs w:val="27"/>
      <w:u w:val="none"/>
    </w:rPr>
  </w:style>
  <w:style w:type="paragraph" w:customStyle="1" w:styleId="Heading1820">
    <w:name w:val="Heading #18 (2)"/>
    <w:basedOn w:val="Normal"/>
    <w:link w:val="Heading182"/>
    <w:rsid w:val="00B3560C"/>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rsid w:val="00B3560C"/>
    <w:rPr>
      <w:rFonts w:ascii="Times New Roman" w:hAnsi="Times New Roman" w:cs="Times New Roman"/>
      <w:b/>
      <w:bCs/>
      <w:sz w:val="26"/>
      <w:szCs w:val="26"/>
      <w:u w:val="none"/>
    </w:rPr>
  </w:style>
  <w:style w:type="character" w:customStyle="1" w:styleId="Bodytext28">
    <w:name w:val="Body text (28)_"/>
    <w:link w:val="Bodytext280"/>
    <w:rsid w:val="00B3560C"/>
    <w:rPr>
      <w:spacing w:val="35"/>
      <w:sz w:val="8"/>
      <w:szCs w:val="8"/>
      <w:u w:val="none"/>
    </w:rPr>
  </w:style>
  <w:style w:type="paragraph" w:customStyle="1" w:styleId="Bodytext280">
    <w:name w:val="Body text (28)"/>
    <w:basedOn w:val="Normal"/>
    <w:link w:val="Bodytext28"/>
    <w:rsid w:val="00B3560C"/>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rsid w:val="00B3560C"/>
    <w:rPr>
      <w:rFonts w:ascii="Times New Roman" w:hAnsi="Times New Roman" w:cs="Times New Roman"/>
      <w:spacing w:val="6"/>
      <w:sz w:val="24"/>
      <w:szCs w:val="24"/>
      <w:u w:val="none"/>
    </w:rPr>
  </w:style>
  <w:style w:type="character" w:customStyle="1" w:styleId="Heading16">
    <w:name w:val="Heading #16_"/>
    <w:link w:val="Heading160"/>
    <w:rsid w:val="00B3560C"/>
    <w:rPr>
      <w:rFonts w:ascii="Times New Roman" w:hAnsi="Times New Roman" w:cs="Times New Roman"/>
      <w:i/>
      <w:iCs/>
      <w:spacing w:val="1"/>
      <w:u w:val="none"/>
    </w:rPr>
  </w:style>
  <w:style w:type="paragraph" w:customStyle="1" w:styleId="Heading160">
    <w:name w:val="Heading #16"/>
    <w:basedOn w:val="Normal"/>
    <w:link w:val="Heading16"/>
    <w:rsid w:val="00B3560C"/>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rsid w:val="00B3560C"/>
    <w:rPr>
      <w:rFonts w:ascii="Times New Roman" w:hAnsi="Times New Roman" w:cs="Times New Roman"/>
      <w:i/>
      <w:iCs/>
      <w:spacing w:val="6"/>
      <w:u w:val="none"/>
    </w:rPr>
  </w:style>
  <w:style w:type="character" w:customStyle="1" w:styleId="Bodytext21Italic2">
    <w:name w:val="Body text (21) + Italic2"/>
    <w:rsid w:val="00B3560C"/>
    <w:rPr>
      <w:rFonts w:ascii="Times New Roman" w:hAnsi="Times New Roman" w:cs="Times New Roman"/>
      <w:b/>
      <w:bCs/>
      <w:i/>
      <w:iCs/>
      <w:spacing w:val="5"/>
      <w:sz w:val="19"/>
      <w:szCs w:val="19"/>
      <w:u w:val="none"/>
    </w:rPr>
  </w:style>
  <w:style w:type="character" w:customStyle="1" w:styleId="Bodytext219pt">
    <w:name w:val="Body text (21) + 9 pt"/>
    <w:rsid w:val="00B3560C"/>
    <w:rPr>
      <w:rFonts w:ascii="Times New Roman" w:hAnsi="Times New Roman" w:cs="Times New Roman"/>
      <w:b/>
      <w:bCs/>
      <w:spacing w:val="3"/>
      <w:sz w:val="18"/>
      <w:szCs w:val="18"/>
      <w:u w:val="none"/>
    </w:rPr>
  </w:style>
  <w:style w:type="character" w:customStyle="1" w:styleId="Bodytext22Spacing0pt">
    <w:name w:val="Body text (22) + Spacing 0 pt"/>
    <w:rsid w:val="00B3560C"/>
    <w:rPr>
      <w:rFonts w:ascii="Times New Roman" w:hAnsi="Times New Roman" w:cs="Times New Roman"/>
      <w:b/>
      <w:bCs/>
      <w:spacing w:val="4"/>
      <w:sz w:val="18"/>
      <w:szCs w:val="18"/>
      <w:u w:val="none"/>
    </w:rPr>
  </w:style>
  <w:style w:type="character" w:customStyle="1" w:styleId="Bodytext2295pt">
    <w:name w:val="Body text (22) + 9.5 pt"/>
    <w:rsid w:val="00B3560C"/>
    <w:rPr>
      <w:rFonts w:ascii="Times New Roman" w:hAnsi="Times New Roman" w:cs="Times New Roman"/>
      <w:b/>
      <w:bCs/>
      <w:spacing w:val="4"/>
      <w:sz w:val="19"/>
      <w:szCs w:val="19"/>
      <w:u w:val="none"/>
    </w:rPr>
  </w:style>
  <w:style w:type="character" w:customStyle="1" w:styleId="Headerorfooter7">
    <w:name w:val="Header or footer (7)_"/>
    <w:link w:val="Headerorfooter70"/>
    <w:rsid w:val="00B3560C"/>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B3560C"/>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B3560C"/>
    <w:rPr>
      <w:rFonts w:ascii="Segoe UI" w:hAnsi="Segoe UI" w:cs="Segoe UI"/>
      <w:sz w:val="10"/>
      <w:szCs w:val="10"/>
      <w:u w:val="none"/>
    </w:rPr>
  </w:style>
  <w:style w:type="paragraph" w:customStyle="1" w:styleId="Bodytext290">
    <w:name w:val="Body text (29)"/>
    <w:basedOn w:val="Normal"/>
    <w:link w:val="Bodytext29"/>
    <w:rsid w:val="00B3560C"/>
    <w:pPr>
      <w:shd w:val="clear" w:color="auto" w:fill="FFFFFF"/>
      <w:spacing w:before="300" w:after="4740" w:line="240" w:lineRule="atLeast"/>
    </w:pPr>
    <w:rPr>
      <w:rFonts w:ascii="Segoe UI" w:hAnsi="Segoe UI" w:cs="Segoe UI"/>
      <w:color w:val="auto"/>
      <w:sz w:val="10"/>
      <w:szCs w:val="10"/>
      <w:lang w:eastAsia="en-US"/>
    </w:rPr>
  </w:style>
  <w:style w:type="character" w:customStyle="1" w:styleId="Heading2213pt">
    <w:name w:val="Heading #22 + 13 pt"/>
    <w:rsid w:val="00B3560C"/>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B3560C"/>
    <w:rPr>
      <w:rFonts w:ascii="Times New Roman" w:hAnsi="Times New Roman" w:cs="Times New Roman"/>
      <w:i/>
      <w:iCs/>
      <w:spacing w:val="1"/>
      <w:u w:val="none"/>
    </w:rPr>
  </w:style>
  <w:style w:type="paragraph" w:customStyle="1" w:styleId="Tableofcontents90">
    <w:name w:val="Table of contents (9)"/>
    <w:basedOn w:val="Normal"/>
    <w:link w:val="Tableofcontents9"/>
    <w:rsid w:val="00B3560C"/>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rsid w:val="00B3560C"/>
    <w:rPr>
      <w:rFonts w:ascii="Times New Roman" w:hAnsi="Times New Roman" w:cs="Times New Roman"/>
      <w:i/>
      <w:iCs/>
      <w:spacing w:val="6"/>
      <w:u w:val="none"/>
    </w:rPr>
  </w:style>
  <w:style w:type="character" w:customStyle="1" w:styleId="Tableofcontents910pt">
    <w:name w:val="Table of contents (9) + 10 pt"/>
    <w:rsid w:val="00B3560C"/>
    <w:rPr>
      <w:rFonts w:ascii="Times New Roman" w:hAnsi="Times New Roman" w:cs="Times New Roman"/>
      <w:i/>
      <w:iCs/>
      <w:spacing w:val="34"/>
      <w:sz w:val="20"/>
      <w:szCs w:val="20"/>
      <w:u w:val="none"/>
    </w:rPr>
  </w:style>
  <w:style w:type="character" w:customStyle="1" w:styleId="Tableofcontents910pt1">
    <w:name w:val="Table of contents (9) + 10 pt1"/>
    <w:rsid w:val="00B3560C"/>
    <w:rPr>
      <w:rFonts w:ascii="Times New Roman" w:hAnsi="Times New Roman" w:cs="Times New Roman"/>
      <w:i/>
      <w:iCs/>
      <w:spacing w:val="0"/>
      <w:sz w:val="20"/>
      <w:szCs w:val="20"/>
      <w:u w:val="none"/>
    </w:rPr>
  </w:style>
  <w:style w:type="character" w:customStyle="1" w:styleId="TableofcontentsBold">
    <w:name w:val="Table of contents + Bold"/>
    <w:rsid w:val="00B3560C"/>
    <w:rPr>
      <w:rFonts w:ascii="Times New Roman" w:hAnsi="Times New Roman" w:cs="Times New Roman"/>
      <w:b/>
      <w:bCs/>
      <w:spacing w:val="4"/>
      <w:u w:val="none"/>
    </w:rPr>
  </w:style>
  <w:style w:type="character" w:customStyle="1" w:styleId="TableofcontentsSpacing0pt2">
    <w:name w:val="Table of contents + Spacing 0 pt2"/>
    <w:rsid w:val="00B3560C"/>
    <w:rPr>
      <w:rFonts w:ascii="Times New Roman" w:hAnsi="Times New Roman" w:cs="Times New Roman"/>
      <w:spacing w:val="6"/>
      <w:u w:val="none"/>
    </w:rPr>
  </w:style>
  <w:style w:type="character" w:customStyle="1" w:styleId="Heading19">
    <w:name w:val="Heading #19_"/>
    <w:link w:val="Heading190"/>
    <w:rsid w:val="00B3560C"/>
    <w:rPr>
      <w:rFonts w:ascii="Times New Roman" w:hAnsi="Times New Roman" w:cs="Times New Roman"/>
      <w:b/>
      <w:bCs/>
      <w:spacing w:val="8"/>
      <w:sz w:val="26"/>
      <w:szCs w:val="26"/>
      <w:u w:val="none"/>
    </w:rPr>
  </w:style>
  <w:style w:type="paragraph" w:customStyle="1" w:styleId="Heading190">
    <w:name w:val="Heading #19"/>
    <w:basedOn w:val="Normal"/>
    <w:link w:val="Heading19"/>
    <w:rsid w:val="00B3560C"/>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B3560C"/>
    <w:rPr>
      <w:rFonts w:ascii="Times New Roman" w:hAnsi="Times New Roman" w:cs="Times New Roman"/>
      <w:b/>
      <w:bCs/>
      <w:i/>
      <w:iCs/>
      <w:sz w:val="26"/>
      <w:szCs w:val="26"/>
      <w:u w:val="none"/>
    </w:rPr>
  </w:style>
  <w:style w:type="character" w:customStyle="1" w:styleId="Bodytext11Spacing1pt2">
    <w:name w:val="Body text (11) + Spacing 1 pt2"/>
    <w:rsid w:val="00B3560C"/>
    <w:rPr>
      <w:rFonts w:ascii="Segoe UI" w:hAnsi="Segoe UI" w:cs="Segoe UI"/>
      <w:spacing w:val="22"/>
      <w:w w:val="40"/>
      <w:sz w:val="10"/>
      <w:szCs w:val="10"/>
      <w:u w:val="none"/>
    </w:rPr>
  </w:style>
  <w:style w:type="character" w:customStyle="1" w:styleId="Bodytext219pt2">
    <w:name w:val="Body text (21) + 9 pt2"/>
    <w:rsid w:val="00B3560C"/>
    <w:rPr>
      <w:rFonts w:ascii="Times New Roman" w:hAnsi="Times New Roman" w:cs="Times New Roman"/>
      <w:b/>
      <w:bCs/>
      <w:spacing w:val="4"/>
      <w:sz w:val="18"/>
      <w:szCs w:val="18"/>
      <w:u w:val="none"/>
    </w:rPr>
  </w:style>
  <w:style w:type="character" w:customStyle="1" w:styleId="Bodytext21Corbel2">
    <w:name w:val="Body text (21) + Corbel2"/>
    <w:rsid w:val="00B3560C"/>
    <w:rPr>
      <w:rFonts w:ascii="Corbel" w:hAnsi="Corbel" w:cs="Corbel"/>
      <w:b/>
      <w:bCs/>
      <w:spacing w:val="-5"/>
      <w:sz w:val="19"/>
      <w:szCs w:val="19"/>
      <w:u w:val="none"/>
    </w:rPr>
  </w:style>
  <w:style w:type="character" w:customStyle="1" w:styleId="Bodytext21Corbel1">
    <w:name w:val="Body text (21) + Corbel1"/>
    <w:rsid w:val="00B3560C"/>
    <w:rPr>
      <w:rFonts w:ascii="Corbel" w:hAnsi="Corbel" w:cs="Corbel"/>
      <w:b/>
      <w:bCs/>
      <w:spacing w:val="0"/>
      <w:sz w:val="19"/>
      <w:szCs w:val="19"/>
      <w:u w:val="none"/>
    </w:rPr>
  </w:style>
  <w:style w:type="character" w:customStyle="1" w:styleId="Heading120">
    <w:name w:val="Heading #12_"/>
    <w:link w:val="Heading121"/>
    <w:rsid w:val="00B3560C"/>
    <w:rPr>
      <w:rFonts w:ascii="Times New Roman" w:hAnsi="Times New Roman" w:cs="Times New Roman"/>
      <w:sz w:val="20"/>
      <w:szCs w:val="20"/>
      <w:u w:val="none"/>
    </w:rPr>
  </w:style>
  <w:style w:type="paragraph" w:customStyle="1" w:styleId="Heading121">
    <w:name w:val="Heading #12"/>
    <w:basedOn w:val="Normal"/>
    <w:link w:val="Heading120"/>
    <w:rsid w:val="00B3560C"/>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rsid w:val="00B3560C"/>
    <w:rPr>
      <w:rFonts w:ascii="Impact" w:hAnsi="Impact" w:cs="Impact"/>
      <w:sz w:val="26"/>
      <w:szCs w:val="26"/>
      <w:u w:val="none"/>
    </w:rPr>
  </w:style>
  <w:style w:type="character" w:customStyle="1" w:styleId="Heading12135pt">
    <w:name w:val="Heading #12 + 13.5 pt"/>
    <w:rsid w:val="00B3560C"/>
    <w:rPr>
      <w:rFonts w:ascii="Times New Roman" w:hAnsi="Times New Roman" w:cs="Times New Roman"/>
      <w:b/>
      <w:bCs/>
      <w:sz w:val="27"/>
      <w:szCs w:val="27"/>
      <w:u w:val="none"/>
    </w:rPr>
  </w:style>
  <w:style w:type="character" w:customStyle="1" w:styleId="Heading183">
    <w:name w:val="Heading #18 (3)_"/>
    <w:link w:val="Heading1830"/>
    <w:rsid w:val="00B3560C"/>
    <w:rPr>
      <w:rFonts w:ascii="Impact" w:hAnsi="Impact" w:cs="Impact"/>
      <w:sz w:val="27"/>
      <w:szCs w:val="27"/>
      <w:u w:val="none"/>
    </w:rPr>
  </w:style>
  <w:style w:type="paragraph" w:customStyle="1" w:styleId="Heading1830">
    <w:name w:val="Heading #18 (3)"/>
    <w:basedOn w:val="Normal"/>
    <w:link w:val="Heading183"/>
    <w:rsid w:val="00B3560C"/>
    <w:pPr>
      <w:shd w:val="clear" w:color="auto" w:fill="FFFFFF"/>
      <w:spacing w:before="600" w:after="300" w:line="240" w:lineRule="atLeast"/>
      <w:jc w:val="center"/>
    </w:pPr>
    <w:rPr>
      <w:rFonts w:ascii="Impact" w:hAnsi="Impact" w:cs="Impact"/>
      <w:color w:val="auto"/>
      <w:sz w:val="27"/>
      <w:szCs w:val="27"/>
      <w:lang w:eastAsia="en-US"/>
    </w:rPr>
  </w:style>
  <w:style w:type="character" w:customStyle="1" w:styleId="Heading183TimesNewRoman">
    <w:name w:val="Heading #18 (3) + Times New Roman"/>
    <w:rsid w:val="00B3560C"/>
    <w:rPr>
      <w:rFonts w:ascii="Times New Roman" w:hAnsi="Times New Roman" w:cs="Times New Roman"/>
      <w:b/>
      <w:bCs/>
      <w:sz w:val="25"/>
      <w:szCs w:val="25"/>
      <w:u w:val="none"/>
    </w:rPr>
  </w:style>
  <w:style w:type="character" w:customStyle="1" w:styleId="Tablecaption2">
    <w:name w:val="Table caption (2)_"/>
    <w:link w:val="Tablecaption20"/>
    <w:rsid w:val="00B3560C"/>
    <w:rPr>
      <w:rFonts w:ascii="Times New Roman" w:hAnsi="Times New Roman" w:cs="Times New Roman"/>
      <w:i/>
      <w:iCs/>
      <w:spacing w:val="1"/>
      <w:u w:val="none"/>
    </w:rPr>
  </w:style>
  <w:style w:type="paragraph" w:customStyle="1" w:styleId="Tablecaption20">
    <w:name w:val="Table caption (2)"/>
    <w:basedOn w:val="Normal"/>
    <w:link w:val="Tablecaption2"/>
    <w:rsid w:val="00B3560C"/>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B3560C"/>
    <w:rPr>
      <w:rFonts w:ascii="Times New Roman" w:hAnsi="Times New Roman" w:cs="Times New Roman"/>
      <w:w w:val="20"/>
      <w:sz w:val="8"/>
      <w:szCs w:val="8"/>
      <w:u w:val="none"/>
    </w:rPr>
  </w:style>
  <w:style w:type="paragraph" w:customStyle="1" w:styleId="Bodytext301">
    <w:name w:val="Body text (30)"/>
    <w:basedOn w:val="Normal"/>
    <w:link w:val="Bodytext300"/>
    <w:rsid w:val="00B3560C"/>
    <w:pPr>
      <w:shd w:val="clear" w:color="auto" w:fill="FFFFFF"/>
      <w:spacing w:before="3180" w:after="420" w:line="240" w:lineRule="atLeast"/>
    </w:pPr>
    <w:rPr>
      <w:rFonts w:ascii="Times New Roman" w:hAnsi="Times New Roman" w:cs="Times New Roman"/>
      <w:color w:val="auto"/>
      <w:w w:val="20"/>
      <w:sz w:val="8"/>
      <w:szCs w:val="8"/>
      <w:lang w:eastAsia="en-US"/>
    </w:rPr>
  </w:style>
  <w:style w:type="character" w:customStyle="1" w:styleId="Heading22Impact">
    <w:name w:val="Heading #22 + Impact"/>
    <w:rsid w:val="00B3560C"/>
    <w:rPr>
      <w:rFonts w:ascii="Impact" w:hAnsi="Impact" w:cs="Impact"/>
      <w:b/>
      <w:bCs/>
      <w:spacing w:val="0"/>
      <w:sz w:val="27"/>
      <w:szCs w:val="27"/>
      <w:u w:val="none"/>
    </w:rPr>
  </w:style>
  <w:style w:type="character" w:customStyle="1" w:styleId="Heading22135pt">
    <w:name w:val="Heading #22 + 13.5 pt"/>
    <w:rsid w:val="00B3560C"/>
    <w:rPr>
      <w:rFonts w:ascii="Times New Roman" w:hAnsi="Times New Roman" w:cs="Times New Roman"/>
      <w:b/>
      <w:bCs/>
      <w:spacing w:val="0"/>
      <w:sz w:val="27"/>
      <w:szCs w:val="27"/>
      <w:u w:val="none"/>
    </w:rPr>
  </w:style>
  <w:style w:type="character" w:customStyle="1" w:styleId="BodytextItalic2">
    <w:name w:val="Body text + Italic2"/>
    <w:rsid w:val="00B3560C"/>
    <w:rPr>
      <w:rFonts w:ascii="Times New Roman" w:hAnsi="Times New Roman" w:cs="Times New Roman"/>
      <w:i/>
      <w:iCs/>
      <w:spacing w:val="1"/>
      <w:u w:val="none"/>
    </w:rPr>
  </w:style>
  <w:style w:type="character" w:customStyle="1" w:styleId="Bodytext10Spacing0pt1">
    <w:name w:val="Body text (10) + Spacing 0 pt1"/>
    <w:rsid w:val="00B3560C"/>
    <w:rPr>
      <w:rFonts w:ascii="Times New Roman" w:hAnsi="Times New Roman" w:cs="Times New Roman"/>
      <w:b/>
      <w:bCs/>
      <w:spacing w:val="8"/>
      <w:sz w:val="26"/>
      <w:szCs w:val="26"/>
      <w:u w:val="none"/>
    </w:rPr>
  </w:style>
  <w:style w:type="character" w:customStyle="1" w:styleId="Bodytext31">
    <w:name w:val="Body text (31)_"/>
    <w:link w:val="Bodytext310"/>
    <w:rsid w:val="00B3560C"/>
    <w:rPr>
      <w:rFonts w:ascii="Times New Roman" w:hAnsi="Times New Roman" w:cs="Times New Roman"/>
      <w:spacing w:val="10"/>
      <w:sz w:val="20"/>
      <w:szCs w:val="20"/>
      <w:u w:val="none"/>
    </w:rPr>
  </w:style>
  <w:style w:type="paragraph" w:customStyle="1" w:styleId="Bodytext310">
    <w:name w:val="Body text (31)"/>
    <w:basedOn w:val="Normal"/>
    <w:link w:val="Bodytext31"/>
    <w:rsid w:val="00B3560C"/>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B3560C"/>
    <w:rPr>
      <w:rFonts w:ascii="Times New Roman" w:hAnsi="Times New Roman" w:cs="Times New Roman"/>
      <w:spacing w:val="6"/>
      <w:u w:val="none"/>
    </w:rPr>
  </w:style>
  <w:style w:type="paragraph" w:customStyle="1" w:styleId="Heading2220">
    <w:name w:val="Heading #22 (2)"/>
    <w:basedOn w:val="Normal"/>
    <w:link w:val="Heading222"/>
    <w:rsid w:val="00B3560C"/>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B3560C"/>
    <w:rPr>
      <w:rFonts w:ascii="Times New Roman" w:hAnsi="Times New Roman" w:cs="Times New Roman"/>
      <w:b/>
      <w:bCs/>
      <w:spacing w:val="4"/>
      <w:sz w:val="19"/>
      <w:szCs w:val="19"/>
      <w:u w:val="none"/>
    </w:rPr>
  </w:style>
  <w:style w:type="paragraph" w:customStyle="1" w:styleId="Heading60">
    <w:name w:val="Heading #6"/>
    <w:basedOn w:val="Normal"/>
    <w:link w:val="Heading6"/>
    <w:rsid w:val="00B3560C"/>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B3560C"/>
    <w:rPr>
      <w:rFonts w:ascii="Impact" w:hAnsi="Impact" w:cs="Impact"/>
      <w:sz w:val="26"/>
      <w:szCs w:val="26"/>
      <w:u w:val="none"/>
    </w:rPr>
  </w:style>
  <w:style w:type="paragraph" w:customStyle="1" w:styleId="Heading1840">
    <w:name w:val="Heading #18 (4)"/>
    <w:basedOn w:val="Normal"/>
    <w:link w:val="Heading184"/>
    <w:rsid w:val="00B3560C"/>
    <w:pPr>
      <w:shd w:val="clear" w:color="auto" w:fill="FFFFFF"/>
      <w:spacing w:before="600" w:after="600" w:line="240" w:lineRule="atLeast"/>
      <w:jc w:val="center"/>
    </w:pPr>
    <w:rPr>
      <w:rFonts w:ascii="Impact" w:hAnsi="Impact" w:cs="Impact"/>
      <w:color w:val="auto"/>
      <w:sz w:val="26"/>
      <w:szCs w:val="26"/>
      <w:lang w:eastAsia="en-US"/>
    </w:rPr>
  </w:style>
  <w:style w:type="character" w:customStyle="1" w:styleId="Heading184TimesNewRoman">
    <w:name w:val="Heading #18 (4) + Times New Roman"/>
    <w:rsid w:val="00B3560C"/>
    <w:rPr>
      <w:rFonts w:ascii="Times New Roman" w:hAnsi="Times New Roman" w:cs="Times New Roman"/>
      <w:b/>
      <w:bCs/>
      <w:sz w:val="25"/>
      <w:szCs w:val="25"/>
      <w:u w:val="none"/>
    </w:rPr>
  </w:style>
  <w:style w:type="character" w:customStyle="1" w:styleId="Tablecaption3">
    <w:name w:val="Table caption (3)_"/>
    <w:link w:val="Tablecaption30"/>
    <w:rsid w:val="00B3560C"/>
    <w:rPr>
      <w:rFonts w:ascii="Times New Roman" w:hAnsi="Times New Roman" w:cs="Times New Roman"/>
      <w:b/>
      <w:bCs/>
      <w:spacing w:val="4"/>
      <w:u w:val="none"/>
    </w:rPr>
  </w:style>
  <w:style w:type="paragraph" w:customStyle="1" w:styleId="Tablecaption30">
    <w:name w:val="Table caption (3)"/>
    <w:basedOn w:val="Normal"/>
    <w:link w:val="Tablecaption3"/>
    <w:rsid w:val="00B3560C"/>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rsid w:val="00B3560C"/>
    <w:rPr>
      <w:rFonts w:ascii="Times New Roman" w:hAnsi="Times New Roman" w:cs="Times New Roman"/>
      <w:b/>
      <w:bCs/>
      <w:spacing w:val="4"/>
      <w:sz w:val="33"/>
      <w:szCs w:val="33"/>
      <w:u w:val="none"/>
    </w:rPr>
  </w:style>
  <w:style w:type="character" w:customStyle="1" w:styleId="Heading221">
    <w:name w:val="Heading #2 (2)_"/>
    <w:link w:val="Heading223"/>
    <w:rsid w:val="00B3560C"/>
    <w:rPr>
      <w:rFonts w:ascii="Times New Roman" w:hAnsi="Times New Roman" w:cs="Times New Roman"/>
      <w:b/>
      <w:bCs/>
      <w:spacing w:val="4"/>
      <w:u w:val="none"/>
    </w:rPr>
  </w:style>
  <w:style w:type="paragraph" w:customStyle="1" w:styleId="Heading223">
    <w:name w:val="Heading #2 (2)"/>
    <w:basedOn w:val="Normal"/>
    <w:link w:val="Heading221"/>
    <w:rsid w:val="00B3560C"/>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rsid w:val="00B3560C"/>
    <w:rPr>
      <w:rFonts w:ascii="Segoe UI" w:hAnsi="Segoe UI" w:cs="Segoe UI"/>
      <w:i/>
      <w:iCs/>
      <w:spacing w:val="17"/>
      <w:w w:val="80"/>
      <w:sz w:val="18"/>
      <w:szCs w:val="18"/>
      <w:u w:val="none"/>
    </w:rPr>
  </w:style>
  <w:style w:type="character" w:customStyle="1" w:styleId="Heading22Spacing0pt">
    <w:name w:val="Heading #22 + Spacing 0 pt"/>
    <w:rsid w:val="00B3560C"/>
    <w:rPr>
      <w:rFonts w:ascii="Times New Roman" w:hAnsi="Times New Roman" w:cs="Times New Roman"/>
      <w:b/>
      <w:bCs/>
      <w:spacing w:val="3"/>
      <w:u w:val="none"/>
    </w:rPr>
  </w:style>
  <w:style w:type="character" w:customStyle="1" w:styleId="Heading185">
    <w:name w:val="Heading #18 (5)_"/>
    <w:link w:val="Heading1850"/>
    <w:rsid w:val="00B3560C"/>
    <w:rPr>
      <w:rFonts w:ascii="Times New Roman" w:hAnsi="Times New Roman" w:cs="Times New Roman"/>
      <w:b/>
      <w:bCs/>
      <w:spacing w:val="4"/>
      <w:u w:val="none"/>
    </w:rPr>
  </w:style>
  <w:style w:type="paragraph" w:customStyle="1" w:styleId="Heading1850">
    <w:name w:val="Heading #18 (5)"/>
    <w:basedOn w:val="Normal"/>
    <w:link w:val="Heading185"/>
    <w:rsid w:val="00B3560C"/>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rsid w:val="00B3560C"/>
    <w:rPr>
      <w:rFonts w:ascii="Times New Roman" w:hAnsi="Times New Roman" w:cs="Times New Roman"/>
      <w:b/>
      <w:bCs/>
      <w:spacing w:val="3"/>
      <w:sz w:val="15"/>
      <w:szCs w:val="15"/>
      <w:u w:val="none"/>
    </w:rPr>
  </w:style>
  <w:style w:type="character" w:customStyle="1" w:styleId="Bodytext3Spacing0pt2">
    <w:name w:val="Body text (3) + Spacing 0 pt2"/>
    <w:rsid w:val="00B3560C"/>
    <w:rPr>
      <w:rFonts w:ascii="Times New Roman" w:hAnsi="Times New Roman" w:cs="Times New Roman"/>
      <w:b/>
      <w:bCs/>
      <w:spacing w:val="3"/>
      <w:u w:val="none"/>
    </w:rPr>
  </w:style>
  <w:style w:type="character" w:customStyle="1" w:styleId="Heading213">
    <w:name w:val="Heading #21 (3)_"/>
    <w:link w:val="Heading2130"/>
    <w:rsid w:val="00B3560C"/>
    <w:rPr>
      <w:rFonts w:ascii="Times New Roman" w:hAnsi="Times New Roman" w:cs="Times New Roman"/>
      <w:b/>
      <w:bCs/>
      <w:spacing w:val="4"/>
      <w:u w:val="none"/>
    </w:rPr>
  </w:style>
  <w:style w:type="paragraph" w:customStyle="1" w:styleId="Heading2130">
    <w:name w:val="Heading #21 (3)"/>
    <w:basedOn w:val="Normal"/>
    <w:link w:val="Heading213"/>
    <w:rsid w:val="00B3560C"/>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B3560C"/>
    <w:rPr>
      <w:rFonts w:ascii="Times New Roman" w:hAnsi="Times New Roman" w:cs="Times New Roman"/>
      <w:b/>
      <w:bCs/>
      <w:spacing w:val="8"/>
      <w:u w:val="none"/>
    </w:rPr>
  </w:style>
  <w:style w:type="character" w:customStyle="1" w:styleId="Heading213NotBold">
    <w:name w:val="Heading #21 (3) + Not Bold"/>
    <w:rsid w:val="00B3560C"/>
    <w:rPr>
      <w:rFonts w:ascii="Times New Roman" w:hAnsi="Times New Roman" w:cs="Times New Roman"/>
      <w:b/>
      <w:bCs/>
      <w:i/>
      <w:iCs/>
      <w:spacing w:val="1"/>
      <w:u w:val="none"/>
    </w:rPr>
  </w:style>
  <w:style w:type="character" w:customStyle="1" w:styleId="Tableofcontents10">
    <w:name w:val="Table of contents (10)_"/>
    <w:link w:val="Tableofcontents100"/>
    <w:rsid w:val="00B3560C"/>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B3560C"/>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rsid w:val="00B3560C"/>
    <w:rPr>
      <w:rFonts w:ascii="Times New Roman" w:hAnsi="Times New Roman" w:cs="Times New Roman"/>
      <w:b/>
      <w:bCs/>
      <w:spacing w:val="3"/>
      <w:sz w:val="18"/>
      <w:szCs w:val="18"/>
      <w:u w:val="none"/>
    </w:rPr>
  </w:style>
  <w:style w:type="character" w:customStyle="1" w:styleId="Bodytext3Impact">
    <w:name w:val="Body text (3) + Impact"/>
    <w:rsid w:val="00B3560C"/>
    <w:rPr>
      <w:rFonts w:ascii="Impact" w:hAnsi="Impact" w:cs="Impact"/>
      <w:b/>
      <w:bCs/>
      <w:spacing w:val="0"/>
      <w:sz w:val="26"/>
      <w:szCs w:val="26"/>
      <w:u w:val="none"/>
    </w:rPr>
  </w:style>
  <w:style w:type="character" w:customStyle="1" w:styleId="Bodytext3135pt">
    <w:name w:val="Body text (3) + 13.5 pt"/>
    <w:rsid w:val="00B3560C"/>
    <w:rPr>
      <w:rFonts w:ascii="Times New Roman" w:hAnsi="Times New Roman" w:cs="Times New Roman"/>
      <w:b/>
      <w:bCs/>
      <w:spacing w:val="0"/>
      <w:sz w:val="27"/>
      <w:szCs w:val="27"/>
      <w:u w:val="none"/>
    </w:rPr>
  </w:style>
  <w:style w:type="character" w:customStyle="1" w:styleId="Bodytext32">
    <w:name w:val="Body text (32)_"/>
    <w:link w:val="Bodytext320"/>
    <w:rsid w:val="00B3560C"/>
    <w:rPr>
      <w:rFonts w:ascii="Segoe UI" w:hAnsi="Segoe UI" w:cs="Segoe UI"/>
      <w:spacing w:val="4"/>
      <w:sz w:val="33"/>
      <w:szCs w:val="33"/>
      <w:u w:val="none"/>
    </w:rPr>
  </w:style>
  <w:style w:type="paragraph" w:customStyle="1" w:styleId="Bodytext320">
    <w:name w:val="Body text (32)"/>
    <w:basedOn w:val="Normal"/>
    <w:link w:val="Bodytext32"/>
    <w:rsid w:val="00B3560C"/>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rsid w:val="00B3560C"/>
    <w:rPr>
      <w:rFonts w:ascii="Century Gothic" w:hAnsi="Century Gothic" w:cs="Century Gothic"/>
      <w:b/>
      <w:bCs/>
      <w:spacing w:val="-14"/>
      <w:sz w:val="31"/>
      <w:szCs w:val="31"/>
      <w:u w:val="none"/>
    </w:rPr>
  </w:style>
  <w:style w:type="character" w:customStyle="1" w:styleId="Bodytext325pt">
    <w:name w:val="Body text (32) + 5 pt"/>
    <w:rsid w:val="00B3560C"/>
    <w:rPr>
      <w:rFonts w:ascii="Segoe UI" w:hAnsi="Segoe UI" w:cs="Segoe UI"/>
      <w:spacing w:val="22"/>
      <w:w w:val="40"/>
      <w:sz w:val="10"/>
      <w:szCs w:val="10"/>
      <w:u w:val="none"/>
    </w:rPr>
  </w:style>
  <w:style w:type="character" w:customStyle="1" w:styleId="Heading192">
    <w:name w:val="Heading #19 (2)_"/>
    <w:link w:val="Heading1920"/>
    <w:rsid w:val="00B3560C"/>
    <w:rPr>
      <w:rFonts w:ascii="Times New Roman" w:hAnsi="Times New Roman" w:cs="Times New Roman"/>
      <w:i/>
      <w:iCs/>
      <w:spacing w:val="11"/>
      <w:u w:val="none"/>
    </w:rPr>
  </w:style>
  <w:style w:type="paragraph" w:customStyle="1" w:styleId="Heading1920">
    <w:name w:val="Heading #19 (2)"/>
    <w:basedOn w:val="Normal"/>
    <w:link w:val="Heading192"/>
    <w:rsid w:val="00B3560C"/>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B3560C"/>
    <w:rPr>
      <w:rFonts w:ascii="Corbel" w:hAnsi="Corbel" w:cs="Corbel"/>
      <w:sz w:val="8"/>
      <w:szCs w:val="8"/>
      <w:u w:val="none"/>
    </w:rPr>
  </w:style>
  <w:style w:type="paragraph" w:customStyle="1" w:styleId="Bodytext330">
    <w:name w:val="Body text (33)"/>
    <w:basedOn w:val="Normal"/>
    <w:link w:val="Bodytext33"/>
    <w:rsid w:val="00B3560C"/>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B3560C"/>
    <w:rPr>
      <w:rFonts w:ascii="Times New Roman" w:hAnsi="Times New Roman" w:cs="Times New Roman"/>
      <w:b/>
      <w:bCs/>
      <w:spacing w:val="3"/>
      <w:sz w:val="18"/>
      <w:szCs w:val="18"/>
      <w:u w:val="none"/>
    </w:rPr>
  </w:style>
  <w:style w:type="character" w:customStyle="1" w:styleId="Bodytext34">
    <w:name w:val="Body text (34)_"/>
    <w:link w:val="Bodytext340"/>
    <w:rsid w:val="00B3560C"/>
    <w:rPr>
      <w:rFonts w:ascii="Segoe UI" w:hAnsi="Segoe UI" w:cs="Segoe UI"/>
      <w:sz w:val="10"/>
      <w:szCs w:val="10"/>
      <w:u w:val="none"/>
    </w:rPr>
  </w:style>
  <w:style w:type="paragraph" w:customStyle="1" w:styleId="Bodytext340">
    <w:name w:val="Body text (34)"/>
    <w:basedOn w:val="Normal"/>
    <w:link w:val="Bodytext34"/>
    <w:rsid w:val="00B3560C"/>
    <w:pPr>
      <w:shd w:val="clear" w:color="auto" w:fill="FFFFFF"/>
      <w:spacing w:before="3240" w:line="240" w:lineRule="atLeast"/>
    </w:pPr>
    <w:rPr>
      <w:rFonts w:ascii="Segoe UI" w:hAnsi="Segoe UI" w:cs="Segoe UI"/>
      <w:color w:val="auto"/>
      <w:sz w:val="10"/>
      <w:szCs w:val="10"/>
      <w:lang w:eastAsia="en-US"/>
    </w:rPr>
  </w:style>
  <w:style w:type="character" w:customStyle="1" w:styleId="Heading2230">
    <w:name w:val="Heading #22 (3)_"/>
    <w:link w:val="Heading2231"/>
    <w:qFormat/>
    <w:rsid w:val="00B3560C"/>
    <w:rPr>
      <w:rFonts w:ascii="Times New Roman" w:hAnsi="Times New Roman" w:cs="Times New Roman"/>
      <w:b/>
      <w:bCs/>
      <w:i/>
      <w:iCs/>
      <w:sz w:val="26"/>
      <w:szCs w:val="26"/>
      <w:u w:val="none"/>
    </w:rPr>
  </w:style>
  <w:style w:type="paragraph" w:customStyle="1" w:styleId="Heading2231">
    <w:name w:val="Heading #22 (3)"/>
    <w:basedOn w:val="Normal"/>
    <w:link w:val="Heading2230"/>
    <w:rsid w:val="00B3560C"/>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rsid w:val="00B3560C"/>
    <w:rPr>
      <w:rFonts w:ascii="Times New Roman" w:hAnsi="Times New Roman" w:cs="Times New Roman"/>
      <w:b/>
      <w:bCs/>
      <w:i/>
      <w:iCs/>
      <w:spacing w:val="4"/>
      <w:sz w:val="24"/>
      <w:szCs w:val="24"/>
      <w:u w:val="none"/>
    </w:rPr>
  </w:style>
  <w:style w:type="character" w:customStyle="1" w:styleId="Bodytext35">
    <w:name w:val="Body text (35)_"/>
    <w:link w:val="Bodytext350"/>
    <w:rsid w:val="00B3560C"/>
    <w:rPr>
      <w:rFonts w:ascii="Times New Roman" w:hAnsi="Times New Roman" w:cs="Times New Roman"/>
      <w:sz w:val="20"/>
      <w:szCs w:val="20"/>
      <w:u w:val="none"/>
    </w:rPr>
  </w:style>
  <w:style w:type="paragraph" w:customStyle="1" w:styleId="Bodytext350">
    <w:name w:val="Body text (35)"/>
    <w:basedOn w:val="Normal"/>
    <w:link w:val="Bodytext35"/>
    <w:rsid w:val="00B3560C"/>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B3560C"/>
    <w:rPr>
      <w:rFonts w:ascii="Times New Roman" w:hAnsi="Times New Roman" w:cs="Times New Roman"/>
      <w:spacing w:val="6"/>
      <w:u w:val="none"/>
    </w:rPr>
  </w:style>
  <w:style w:type="paragraph" w:customStyle="1" w:styleId="Heading1620">
    <w:name w:val="Heading #16 (2)"/>
    <w:basedOn w:val="Normal"/>
    <w:link w:val="Heading162"/>
    <w:rsid w:val="00B3560C"/>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B3560C"/>
    <w:rPr>
      <w:rFonts w:ascii="Segoe UI" w:hAnsi="Segoe UI" w:cs="Segoe UI"/>
      <w:spacing w:val="6"/>
      <w:sz w:val="20"/>
      <w:szCs w:val="20"/>
      <w:u w:val="none"/>
    </w:rPr>
  </w:style>
  <w:style w:type="paragraph" w:customStyle="1" w:styleId="Bodytext360">
    <w:name w:val="Body text (36)"/>
    <w:basedOn w:val="Normal"/>
    <w:link w:val="Bodytext36"/>
    <w:rsid w:val="00B3560C"/>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rsid w:val="00B3560C"/>
    <w:rPr>
      <w:rFonts w:ascii="Times New Roman" w:hAnsi="Times New Roman" w:cs="Times New Roman"/>
      <w:b/>
      <w:bCs/>
      <w:i/>
      <w:iCs/>
      <w:spacing w:val="5"/>
      <w:sz w:val="19"/>
      <w:szCs w:val="19"/>
      <w:u w:val="none"/>
    </w:rPr>
  </w:style>
  <w:style w:type="character" w:customStyle="1" w:styleId="Bodytext95pt1">
    <w:name w:val="Body text + 9.5 pt1"/>
    <w:rsid w:val="00B3560C"/>
    <w:rPr>
      <w:rFonts w:ascii="Times New Roman" w:hAnsi="Times New Roman" w:cs="Times New Roman"/>
      <w:b/>
      <w:bCs/>
      <w:spacing w:val="4"/>
      <w:sz w:val="19"/>
      <w:szCs w:val="19"/>
      <w:u w:val="none"/>
    </w:rPr>
  </w:style>
  <w:style w:type="character" w:customStyle="1" w:styleId="Heading72">
    <w:name w:val="Heading #7 (2)_"/>
    <w:link w:val="Heading720"/>
    <w:rsid w:val="00B3560C"/>
    <w:rPr>
      <w:rFonts w:ascii="Times New Roman" w:hAnsi="Times New Roman" w:cs="Times New Roman"/>
      <w:spacing w:val="6"/>
      <w:u w:val="none"/>
    </w:rPr>
  </w:style>
  <w:style w:type="paragraph" w:customStyle="1" w:styleId="Heading720">
    <w:name w:val="Heading #7 (2)"/>
    <w:basedOn w:val="Normal"/>
    <w:link w:val="Heading72"/>
    <w:rsid w:val="00B3560C"/>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rsid w:val="00B3560C"/>
    <w:rPr>
      <w:rFonts w:ascii="Impact" w:hAnsi="Impact" w:cs="Impact"/>
      <w:spacing w:val="0"/>
      <w:sz w:val="27"/>
      <w:szCs w:val="27"/>
      <w:u w:val="none"/>
    </w:rPr>
  </w:style>
  <w:style w:type="character" w:customStyle="1" w:styleId="Heading72Impact1">
    <w:name w:val="Heading #7 (2) + Impact1"/>
    <w:rsid w:val="00B3560C"/>
    <w:rPr>
      <w:rFonts w:ascii="Impact" w:hAnsi="Impact" w:cs="Impact"/>
      <w:spacing w:val="0"/>
      <w:sz w:val="23"/>
      <w:szCs w:val="23"/>
      <w:u w:val="none"/>
    </w:rPr>
  </w:style>
  <w:style w:type="character" w:customStyle="1" w:styleId="Heading186">
    <w:name w:val="Heading #18 (6)_"/>
    <w:link w:val="Heading1860"/>
    <w:rsid w:val="00B3560C"/>
    <w:rPr>
      <w:rFonts w:ascii="Impact" w:hAnsi="Impact" w:cs="Impact"/>
      <w:sz w:val="26"/>
      <w:szCs w:val="26"/>
      <w:u w:val="none"/>
    </w:rPr>
  </w:style>
  <w:style w:type="paragraph" w:customStyle="1" w:styleId="Heading1860">
    <w:name w:val="Heading #18 (6)"/>
    <w:basedOn w:val="Normal"/>
    <w:link w:val="Heading186"/>
    <w:rsid w:val="00B3560C"/>
    <w:pPr>
      <w:shd w:val="clear" w:color="auto" w:fill="FFFFFF"/>
      <w:spacing w:before="660" w:after="1980" w:line="240" w:lineRule="atLeast"/>
      <w:jc w:val="center"/>
    </w:pPr>
    <w:rPr>
      <w:rFonts w:ascii="Impact" w:hAnsi="Impact" w:cs="Impact"/>
      <w:color w:val="auto"/>
      <w:sz w:val="26"/>
      <w:szCs w:val="26"/>
      <w:lang w:eastAsia="en-US"/>
    </w:rPr>
  </w:style>
  <w:style w:type="character" w:customStyle="1" w:styleId="Heading186TimesNewRoman">
    <w:name w:val="Heading #18 (6) + Times New Roman"/>
    <w:rsid w:val="00B3560C"/>
    <w:rPr>
      <w:rFonts w:ascii="Times New Roman" w:hAnsi="Times New Roman" w:cs="Times New Roman"/>
      <w:b/>
      <w:bCs/>
      <w:sz w:val="27"/>
      <w:szCs w:val="27"/>
      <w:u w:val="none"/>
    </w:rPr>
  </w:style>
  <w:style w:type="character" w:customStyle="1" w:styleId="Bodytext37">
    <w:name w:val="Body text (37)_"/>
    <w:link w:val="Bodytext370"/>
    <w:rsid w:val="00B3560C"/>
    <w:rPr>
      <w:rFonts w:ascii="Segoe UI" w:hAnsi="Segoe UI" w:cs="Segoe UI"/>
      <w:spacing w:val="16"/>
      <w:sz w:val="20"/>
      <w:szCs w:val="20"/>
      <w:u w:val="none"/>
    </w:rPr>
  </w:style>
  <w:style w:type="paragraph" w:customStyle="1" w:styleId="Bodytext370">
    <w:name w:val="Body text (37)"/>
    <w:basedOn w:val="Normal"/>
    <w:link w:val="Bodytext37"/>
    <w:rsid w:val="00B3560C"/>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rsid w:val="00B3560C"/>
    <w:rPr>
      <w:rFonts w:ascii="Times New Roman" w:hAnsi="Times New Roman" w:cs="Times New Roman"/>
      <w:b/>
      <w:bCs/>
      <w:spacing w:val="1"/>
      <w:sz w:val="23"/>
      <w:szCs w:val="23"/>
      <w:u w:val="none"/>
    </w:rPr>
  </w:style>
  <w:style w:type="character" w:customStyle="1" w:styleId="Heading8">
    <w:name w:val="Heading #8_"/>
    <w:link w:val="Heading80"/>
    <w:rsid w:val="00B3560C"/>
    <w:rPr>
      <w:rFonts w:ascii="Times New Roman" w:hAnsi="Times New Roman" w:cs="Times New Roman"/>
      <w:spacing w:val="6"/>
      <w:u w:val="none"/>
    </w:rPr>
  </w:style>
  <w:style w:type="paragraph" w:customStyle="1" w:styleId="Heading80">
    <w:name w:val="Heading #8"/>
    <w:basedOn w:val="Normal"/>
    <w:link w:val="Heading8"/>
    <w:rsid w:val="00B3560C"/>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rsid w:val="00B3560C"/>
    <w:rPr>
      <w:rFonts w:ascii="Times New Roman" w:hAnsi="Times New Roman" w:cs="Times New Roman"/>
      <w:b/>
      <w:bCs/>
      <w:i/>
      <w:iCs/>
      <w:spacing w:val="13"/>
      <w:sz w:val="23"/>
      <w:szCs w:val="23"/>
      <w:u w:val="none"/>
    </w:rPr>
  </w:style>
  <w:style w:type="character" w:customStyle="1" w:styleId="Bodytext355pt">
    <w:name w:val="Body text (3) + 5.5 pt"/>
    <w:rsid w:val="00B3560C"/>
    <w:rPr>
      <w:rFonts w:ascii="Times New Roman" w:hAnsi="Times New Roman" w:cs="Times New Roman"/>
      <w:b/>
      <w:bCs/>
      <w:i/>
      <w:iCs/>
      <w:spacing w:val="0"/>
      <w:sz w:val="11"/>
      <w:szCs w:val="11"/>
      <w:u w:val="none"/>
    </w:rPr>
  </w:style>
  <w:style w:type="character" w:customStyle="1" w:styleId="Heading132">
    <w:name w:val="Heading #13 (2)_"/>
    <w:link w:val="Heading1320"/>
    <w:rsid w:val="00B3560C"/>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B3560C"/>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B3560C"/>
    <w:rPr>
      <w:rFonts w:ascii="Times New Roman" w:hAnsi="Times New Roman" w:cs="Times New Roman"/>
      <w:b/>
      <w:bCs/>
      <w:spacing w:val="0"/>
      <w:sz w:val="23"/>
      <w:szCs w:val="23"/>
      <w:u w:val="none"/>
    </w:rPr>
  </w:style>
  <w:style w:type="character" w:customStyle="1" w:styleId="Heading193">
    <w:name w:val="Heading #19 (3)_"/>
    <w:link w:val="Heading1930"/>
    <w:rsid w:val="00B3560C"/>
    <w:rPr>
      <w:rFonts w:ascii="Times New Roman" w:hAnsi="Times New Roman" w:cs="Times New Roman"/>
      <w:spacing w:val="6"/>
      <w:u w:val="none"/>
    </w:rPr>
  </w:style>
  <w:style w:type="paragraph" w:customStyle="1" w:styleId="Heading1930">
    <w:name w:val="Heading #19 (3)"/>
    <w:basedOn w:val="Normal"/>
    <w:link w:val="Heading193"/>
    <w:rsid w:val="00B3560C"/>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B3560C"/>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B3560C"/>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rsid w:val="00B3560C"/>
    <w:rPr>
      <w:rFonts w:ascii="Times New Roman" w:hAnsi="Times New Roman" w:cs="Times New Roman"/>
      <w:b/>
      <w:bCs/>
      <w:spacing w:val="4"/>
      <w:sz w:val="19"/>
      <w:szCs w:val="19"/>
      <w:u w:val="none"/>
    </w:rPr>
  </w:style>
  <w:style w:type="character" w:customStyle="1" w:styleId="Heading222Italic">
    <w:name w:val="Heading #22 (2) + Italic"/>
    <w:rsid w:val="00B3560C"/>
    <w:rPr>
      <w:rFonts w:ascii="Times New Roman" w:hAnsi="Times New Roman" w:cs="Times New Roman"/>
      <w:i/>
      <w:iCs/>
      <w:spacing w:val="1"/>
      <w:u w:val="none"/>
    </w:rPr>
  </w:style>
  <w:style w:type="character" w:customStyle="1" w:styleId="TableofcontentsItalic">
    <w:name w:val="Table of contents + Italic"/>
    <w:rsid w:val="00B3560C"/>
    <w:rPr>
      <w:rFonts w:ascii="Times New Roman" w:hAnsi="Times New Roman" w:cs="Times New Roman"/>
      <w:i/>
      <w:iCs/>
      <w:spacing w:val="1"/>
      <w:u w:val="none"/>
    </w:rPr>
  </w:style>
  <w:style w:type="character" w:customStyle="1" w:styleId="Tableofcontents9NotItalic2">
    <w:name w:val="Table of contents (9) + Not Italic2"/>
    <w:rsid w:val="00B3560C"/>
    <w:rPr>
      <w:rFonts w:ascii="Times New Roman" w:hAnsi="Times New Roman" w:cs="Times New Roman"/>
      <w:i/>
      <w:iCs/>
      <w:spacing w:val="0"/>
      <w:u w:val="none"/>
    </w:rPr>
  </w:style>
  <w:style w:type="character" w:customStyle="1" w:styleId="Heading3">
    <w:name w:val="Heading #3_"/>
    <w:link w:val="Heading30"/>
    <w:rsid w:val="00B3560C"/>
    <w:rPr>
      <w:rFonts w:ascii="Impact" w:hAnsi="Impact" w:cs="Impact"/>
      <w:spacing w:val="36"/>
      <w:sz w:val="26"/>
      <w:szCs w:val="26"/>
      <w:u w:val="none"/>
    </w:rPr>
  </w:style>
  <w:style w:type="paragraph" w:customStyle="1" w:styleId="Heading30">
    <w:name w:val="Heading #3"/>
    <w:basedOn w:val="Normal"/>
    <w:link w:val="Heading3"/>
    <w:rsid w:val="00B3560C"/>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B3560C"/>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B3560C"/>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rsid w:val="00B3560C"/>
    <w:rPr>
      <w:rFonts w:ascii="Times New Roman" w:hAnsi="Times New Roman" w:cs="Times New Roman"/>
      <w:b/>
      <w:bCs/>
      <w:spacing w:val="4"/>
      <w:u w:val="none"/>
    </w:rPr>
  </w:style>
  <w:style w:type="character" w:customStyle="1" w:styleId="Heading21">
    <w:name w:val="Heading #21_"/>
    <w:link w:val="Heading210"/>
    <w:rsid w:val="00B3560C"/>
    <w:rPr>
      <w:rFonts w:ascii="Times New Roman" w:hAnsi="Times New Roman" w:cs="Times New Roman"/>
      <w:spacing w:val="6"/>
      <w:u w:val="none"/>
    </w:rPr>
  </w:style>
  <w:style w:type="paragraph" w:customStyle="1" w:styleId="Heading210">
    <w:name w:val="Heading #21"/>
    <w:basedOn w:val="Normal"/>
    <w:link w:val="Heading21"/>
    <w:rsid w:val="00B3560C"/>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B3560C"/>
    <w:rPr>
      <w:rFonts w:ascii="Times New Roman" w:hAnsi="Times New Roman" w:cs="Times New Roman"/>
      <w:spacing w:val="6"/>
      <w:u w:val="none"/>
    </w:rPr>
  </w:style>
  <w:style w:type="paragraph" w:customStyle="1" w:styleId="Heading1720">
    <w:name w:val="Heading #17 (2)"/>
    <w:basedOn w:val="Normal"/>
    <w:link w:val="Heading172"/>
    <w:rsid w:val="00B3560C"/>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B3560C"/>
    <w:rPr>
      <w:rFonts w:ascii="Times New Roman" w:hAnsi="Times New Roman" w:cs="Times New Roman"/>
      <w:spacing w:val="9"/>
      <w:sz w:val="18"/>
      <w:szCs w:val="18"/>
      <w:u w:val="none"/>
    </w:rPr>
  </w:style>
  <w:style w:type="paragraph" w:customStyle="1" w:styleId="Heading170">
    <w:name w:val="Heading #17"/>
    <w:basedOn w:val="Normal"/>
    <w:link w:val="Heading17"/>
    <w:rsid w:val="00B3560C"/>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rsid w:val="00B3560C"/>
    <w:rPr>
      <w:rFonts w:ascii="Times New Roman" w:hAnsi="Times New Roman" w:cs="Times New Roman"/>
      <w:b/>
      <w:bCs/>
      <w:i/>
      <w:iCs/>
      <w:spacing w:val="-2"/>
      <w:sz w:val="24"/>
      <w:szCs w:val="24"/>
      <w:u w:val="none"/>
    </w:rPr>
  </w:style>
  <w:style w:type="character" w:customStyle="1" w:styleId="Bodytext39">
    <w:name w:val="Body text (39)_"/>
    <w:link w:val="Bodytext390"/>
    <w:rsid w:val="00B3560C"/>
    <w:rPr>
      <w:rFonts w:ascii="Candara" w:hAnsi="Candara" w:cs="Candara"/>
      <w:sz w:val="8"/>
      <w:szCs w:val="8"/>
      <w:u w:val="none"/>
    </w:rPr>
  </w:style>
  <w:style w:type="paragraph" w:customStyle="1" w:styleId="Bodytext390">
    <w:name w:val="Body text (39)"/>
    <w:basedOn w:val="Normal"/>
    <w:link w:val="Bodytext39"/>
    <w:rsid w:val="00B3560C"/>
    <w:pPr>
      <w:shd w:val="clear" w:color="auto" w:fill="FFFFFF"/>
      <w:spacing w:line="240" w:lineRule="atLeast"/>
    </w:pPr>
    <w:rPr>
      <w:rFonts w:ascii="Candara" w:hAnsi="Candara" w:cs="Candara"/>
      <w:color w:val="auto"/>
      <w:sz w:val="8"/>
      <w:szCs w:val="8"/>
      <w:lang w:eastAsia="en-US"/>
    </w:rPr>
  </w:style>
  <w:style w:type="character" w:customStyle="1" w:styleId="Bodytext8Spacing0pt">
    <w:name w:val="Body text (8) + Spacing 0 pt"/>
    <w:rsid w:val="00B3560C"/>
    <w:rPr>
      <w:rFonts w:ascii="Segoe UI" w:hAnsi="Segoe UI" w:cs="Segoe UI"/>
      <w:spacing w:val="17"/>
      <w:w w:val="80"/>
      <w:sz w:val="18"/>
      <w:szCs w:val="18"/>
      <w:u w:val="none"/>
    </w:rPr>
  </w:style>
  <w:style w:type="character" w:customStyle="1" w:styleId="Heading22213pt">
    <w:name w:val="Heading #22 (2) + 13 pt"/>
    <w:rsid w:val="00B3560C"/>
    <w:rPr>
      <w:rFonts w:ascii="Times New Roman" w:hAnsi="Times New Roman" w:cs="Times New Roman"/>
      <w:b/>
      <w:bCs/>
      <w:i/>
      <w:iCs/>
      <w:spacing w:val="6"/>
      <w:sz w:val="26"/>
      <w:szCs w:val="26"/>
      <w:u w:val="none"/>
    </w:rPr>
  </w:style>
  <w:style w:type="character" w:customStyle="1" w:styleId="Bodytext400">
    <w:name w:val="Body text (40)_"/>
    <w:link w:val="Bodytext401"/>
    <w:rsid w:val="00B3560C"/>
    <w:rPr>
      <w:rFonts w:ascii="Segoe UI" w:hAnsi="Segoe UI" w:cs="Segoe UI"/>
      <w:spacing w:val="6"/>
      <w:sz w:val="20"/>
      <w:szCs w:val="20"/>
      <w:u w:val="none"/>
    </w:rPr>
  </w:style>
  <w:style w:type="paragraph" w:customStyle="1" w:styleId="Bodytext401">
    <w:name w:val="Body text (40)"/>
    <w:basedOn w:val="Normal"/>
    <w:link w:val="Bodytext400"/>
    <w:rsid w:val="00B3560C"/>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B3560C"/>
    <w:rPr>
      <w:rFonts w:ascii="Times New Roman" w:hAnsi="Times New Roman" w:cs="Times New Roman"/>
      <w:b/>
      <w:bCs/>
      <w:spacing w:val="4"/>
      <w:sz w:val="19"/>
      <w:szCs w:val="19"/>
      <w:u w:val="none"/>
    </w:rPr>
  </w:style>
  <w:style w:type="paragraph" w:customStyle="1" w:styleId="Picturecaption20">
    <w:name w:val="Picture caption (2)"/>
    <w:basedOn w:val="Normal"/>
    <w:link w:val="Picturecaption2"/>
    <w:rsid w:val="00B3560C"/>
    <w:pPr>
      <w:shd w:val="clear" w:color="auto" w:fill="FFFFFF"/>
      <w:spacing w:line="240" w:lineRule="atLeast"/>
    </w:pPr>
    <w:rPr>
      <w:rFonts w:ascii="Times New Roman" w:hAnsi="Times New Roman" w:cs="Times New Roman"/>
      <w:b/>
      <w:bCs/>
      <w:color w:val="auto"/>
      <w:spacing w:val="4"/>
      <w:sz w:val="19"/>
      <w:szCs w:val="19"/>
      <w:lang w:eastAsia="en-US"/>
    </w:rPr>
  </w:style>
  <w:style w:type="character" w:customStyle="1" w:styleId="Heading224">
    <w:name w:val="Heading #22 (4)_"/>
    <w:link w:val="Heading2240"/>
    <w:rsid w:val="00B3560C"/>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B3560C"/>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rsid w:val="00B3560C"/>
    <w:rPr>
      <w:rFonts w:ascii="Times New Roman" w:hAnsi="Times New Roman" w:cs="Times New Roman"/>
      <w:b/>
      <w:bCs/>
      <w:spacing w:val="4"/>
      <w:u w:val="none"/>
    </w:rPr>
  </w:style>
  <w:style w:type="character" w:customStyle="1" w:styleId="BodytextSegoeUI2">
    <w:name w:val="Body text + Segoe UI2"/>
    <w:rsid w:val="00B3560C"/>
    <w:rPr>
      <w:rFonts w:ascii="Segoe UI" w:hAnsi="Segoe UI" w:cs="Segoe UI"/>
      <w:spacing w:val="22"/>
      <w:w w:val="40"/>
      <w:sz w:val="10"/>
      <w:szCs w:val="10"/>
      <w:u w:val="none"/>
    </w:rPr>
  </w:style>
  <w:style w:type="character" w:customStyle="1" w:styleId="Heading188">
    <w:name w:val="Heading #18 (8)_"/>
    <w:link w:val="Heading1880"/>
    <w:rsid w:val="00B3560C"/>
    <w:rPr>
      <w:rFonts w:ascii="Impact" w:hAnsi="Impact" w:cs="Impact"/>
      <w:sz w:val="27"/>
      <w:szCs w:val="27"/>
      <w:u w:val="none"/>
    </w:rPr>
  </w:style>
  <w:style w:type="paragraph" w:customStyle="1" w:styleId="Heading1880">
    <w:name w:val="Heading #18 (8)"/>
    <w:basedOn w:val="Normal"/>
    <w:link w:val="Heading188"/>
    <w:rsid w:val="00B3560C"/>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rsid w:val="00B3560C"/>
    <w:rPr>
      <w:rFonts w:ascii="Times New Roman" w:hAnsi="Times New Roman" w:cs="Times New Roman"/>
      <w:b/>
      <w:bCs/>
      <w:sz w:val="25"/>
      <w:szCs w:val="25"/>
      <w:u w:val="none"/>
    </w:rPr>
  </w:style>
  <w:style w:type="character" w:customStyle="1" w:styleId="Heading189">
    <w:name w:val="Heading #18 (9)_"/>
    <w:link w:val="Heading1890"/>
    <w:rsid w:val="00B3560C"/>
    <w:rPr>
      <w:rFonts w:ascii="Impact" w:hAnsi="Impact" w:cs="Impact"/>
      <w:sz w:val="26"/>
      <w:szCs w:val="26"/>
      <w:u w:val="none"/>
    </w:rPr>
  </w:style>
  <w:style w:type="paragraph" w:customStyle="1" w:styleId="Heading1890">
    <w:name w:val="Heading #18 (9)"/>
    <w:basedOn w:val="Normal"/>
    <w:link w:val="Heading189"/>
    <w:rsid w:val="00B3560C"/>
    <w:pPr>
      <w:shd w:val="clear" w:color="auto" w:fill="FFFFFF"/>
      <w:spacing w:before="1080" w:after="540" w:line="240" w:lineRule="atLeast"/>
      <w:jc w:val="both"/>
    </w:pPr>
    <w:rPr>
      <w:rFonts w:ascii="Impact" w:hAnsi="Impact" w:cs="Impact"/>
      <w:color w:val="auto"/>
      <w:sz w:val="26"/>
      <w:szCs w:val="26"/>
      <w:lang w:eastAsia="en-US"/>
    </w:rPr>
  </w:style>
  <w:style w:type="character" w:customStyle="1" w:styleId="Heading189TimesNewRoman">
    <w:name w:val="Heading #18 (9) + Times New Roman"/>
    <w:rsid w:val="00B3560C"/>
    <w:rPr>
      <w:rFonts w:ascii="Times New Roman" w:hAnsi="Times New Roman" w:cs="Times New Roman"/>
      <w:b/>
      <w:bCs/>
      <w:sz w:val="25"/>
      <w:szCs w:val="25"/>
      <w:u w:val="none"/>
    </w:rPr>
  </w:style>
  <w:style w:type="character" w:customStyle="1" w:styleId="Tableofcontents11">
    <w:name w:val="Table of contents (11)_"/>
    <w:link w:val="Tableofcontents110"/>
    <w:rsid w:val="00B3560C"/>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B3560C"/>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rsid w:val="00B3560C"/>
    <w:rPr>
      <w:rFonts w:ascii="Times New Roman" w:hAnsi="Times New Roman" w:cs="Times New Roman"/>
      <w:b/>
      <w:bCs/>
      <w:i/>
      <w:iCs/>
      <w:spacing w:val="4"/>
      <w:sz w:val="19"/>
      <w:szCs w:val="19"/>
      <w:u w:val="none"/>
    </w:rPr>
  </w:style>
  <w:style w:type="character" w:customStyle="1" w:styleId="Bodytext125pt1">
    <w:name w:val="Body text + 12.5 pt1"/>
    <w:rsid w:val="00B3560C"/>
    <w:rPr>
      <w:rFonts w:ascii="Times New Roman" w:hAnsi="Times New Roman" w:cs="Times New Roman"/>
      <w:b/>
      <w:bCs/>
      <w:spacing w:val="3"/>
      <w:sz w:val="25"/>
      <w:szCs w:val="25"/>
      <w:u w:val="none"/>
    </w:rPr>
  </w:style>
  <w:style w:type="character" w:customStyle="1" w:styleId="Bodytext2112pt1">
    <w:name w:val="Body text (21) + 12 pt1"/>
    <w:rsid w:val="00B3560C"/>
    <w:rPr>
      <w:rFonts w:ascii="Times New Roman" w:hAnsi="Times New Roman" w:cs="Times New Roman"/>
      <w:b/>
      <w:bCs/>
      <w:spacing w:val="4"/>
      <w:sz w:val="24"/>
      <w:szCs w:val="24"/>
      <w:u w:val="none"/>
    </w:rPr>
  </w:style>
  <w:style w:type="character" w:customStyle="1" w:styleId="Heading15">
    <w:name w:val="Heading #15_"/>
    <w:link w:val="Heading151"/>
    <w:rsid w:val="00B3560C"/>
    <w:rPr>
      <w:rFonts w:ascii="Times New Roman" w:hAnsi="Times New Roman" w:cs="Times New Roman"/>
      <w:b/>
      <w:bCs/>
      <w:u w:val="none"/>
    </w:rPr>
  </w:style>
  <w:style w:type="paragraph" w:customStyle="1" w:styleId="Heading151">
    <w:name w:val="Heading #151"/>
    <w:basedOn w:val="Normal"/>
    <w:link w:val="Heading15"/>
    <w:rsid w:val="00B3560C"/>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B3560C"/>
    <w:rPr>
      <w:rFonts w:ascii="Times New Roman" w:hAnsi="Times New Roman" w:cs="Times New Roman"/>
      <w:b/>
      <w:bCs/>
      <w:u w:val="none"/>
    </w:rPr>
  </w:style>
  <w:style w:type="character" w:customStyle="1" w:styleId="Heading152">
    <w:name w:val="Heading #15 (2)_"/>
    <w:link w:val="Heading1520"/>
    <w:rsid w:val="00B3560C"/>
    <w:rPr>
      <w:rFonts w:ascii="Times New Roman" w:hAnsi="Times New Roman" w:cs="Times New Roman"/>
      <w:spacing w:val="6"/>
      <w:u w:val="none"/>
    </w:rPr>
  </w:style>
  <w:style w:type="paragraph" w:customStyle="1" w:styleId="Heading1520">
    <w:name w:val="Heading #15 (2)"/>
    <w:basedOn w:val="Normal"/>
    <w:link w:val="Heading152"/>
    <w:rsid w:val="00B3560C"/>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rsid w:val="00B3560C"/>
    <w:rPr>
      <w:rFonts w:ascii="Times New Roman" w:hAnsi="Times New Roman" w:cs="Times New Roman"/>
      <w:b/>
      <w:bCs/>
      <w:spacing w:val="1"/>
      <w:sz w:val="23"/>
      <w:szCs w:val="23"/>
      <w:u w:val="none"/>
    </w:rPr>
  </w:style>
  <w:style w:type="character" w:customStyle="1" w:styleId="Bodytext20NotItalic">
    <w:name w:val="Body text (20) + Not Italic"/>
    <w:rsid w:val="00B3560C"/>
    <w:rPr>
      <w:rFonts w:ascii="Times New Roman" w:hAnsi="Times New Roman" w:cs="Times New Roman"/>
      <w:b/>
      <w:bCs/>
      <w:i/>
      <w:iCs/>
      <w:spacing w:val="4"/>
      <w:sz w:val="19"/>
      <w:szCs w:val="19"/>
      <w:u w:val="none"/>
    </w:rPr>
  </w:style>
  <w:style w:type="character" w:customStyle="1" w:styleId="Bodytext41">
    <w:name w:val="Body text (41)_"/>
    <w:link w:val="Bodytext410"/>
    <w:rsid w:val="00B3560C"/>
    <w:rPr>
      <w:rFonts w:ascii="Segoe UI" w:hAnsi="Segoe UI" w:cs="Segoe UI"/>
      <w:spacing w:val="6"/>
      <w:sz w:val="20"/>
      <w:szCs w:val="20"/>
      <w:u w:val="none"/>
    </w:rPr>
  </w:style>
  <w:style w:type="paragraph" w:customStyle="1" w:styleId="Bodytext410">
    <w:name w:val="Body text (41)"/>
    <w:basedOn w:val="Normal"/>
    <w:link w:val="Bodytext41"/>
    <w:rsid w:val="00B3560C"/>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B3560C"/>
    <w:rPr>
      <w:rFonts w:ascii="Segoe UI" w:hAnsi="Segoe UI" w:cs="Segoe UI"/>
      <w:sz w:val="10"/>
      <w:szCs w:val="10"/>
      <w:u w:val="none"/>
    </w:rPr>
  </w:style>
  <w:style w:type="paragraph" w:customStyle="1" w:styleId="Headerorfooter80">
    <w:name w:val="Header or footer (8)"/>
    <w:basedOn w:val="Normal"/>
    <w:link w:val="Headerorfooter8"/>
    <w:rsid w:val="00B3560C"/>
    <w:pPr>
      <w:shd w:val="clear" w:color="auto" w:fill="FFFFFF"/>
      <w:spacing w:line="240" w:lineRule="atLeast"/>
    </w:pPr>
    <w:rPr>
      <w:rFonts w:ascii="Segoe UI" w:hAnsi="Segoe UI" w:cs="Segoe UI"/>
      <w:color w:val="auto"/>
      <w:sz w:val="10"/>
      <w:szCs w:val="10"/>
      <w:lang w:eastAsia="en-US"/>
    </w:rPr>
  </w:style>
  <w:style w:type="character" w:customStyle="1" w:styleId="Bodytext42">
    <w:name w:val="Body text (42)_"/>
    <w:link w:val="Bodytext420"/>
    <w:rsid w:val="00B3560C"/>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B3560C"/>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
    <w:name w:val="Heading #13_"/>
    <w:link w:val="Heading130"/>
    <w:rsid w:val="00B3560C"/>
    <w:rPr>
      <w:rFonts w:ascii="Times New Roman" w:hAnsi="Times New Roman" w:cs="Times New Roman"/>
      <w:spacing w:val="6"/>
      <w:u w:val="none"/>
    </w:rPr>
  </w:style>
  <w:style w:type="paragraph" w:customStyle="1" w:styleId="Heading130">
    <w:name w:val="Heading #13"/>
    <w:basedOn w:val="Normal"/>
    <w:link w:val="Heading13"/>
    <w:rsid w:val="00B3560C"/>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B3560C"/>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B3560C"/>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rsid w:val="00B3560C"/>
    <w:rPr>
      <w:rFonts w:ascii="Times New Roman" w:hAnsi="Times New Roman" w:cs="Times New Roman"/>
      <w:b/>
      <w:bCs/>
      <w:spacing w:val="6"/>
      <w:sz w:val="24"/>
      <w:szCs w:val="24"/>
      <w:u w:val="none"/>
    </w:rPr>
  </w:style>
  <w:style w:type="character" w:customStyle="1" w:styleId="Heading1810">
    <w:name w:val="Heading #18 (10)_"/>
    <w:link w:val="Heading18100"/>
    <w:rsid w:val="00B3560C"/>
    <w:rPr>
      <w:rFonts w:ascii="Segoe UI" w:hAnsi="Segoe UI" w:cs="Segoe UI"/>
      <w:sz w:val="20"/>
      <w:szCs w:val="20"/>
      <w:u w:val="none"/>
    </w:rPr>
  </w:style>
  <w:style w:type="paragraph" w:customStyle="1" w:styleId="Heading18100">
    <w:name w:val="Heading #18 (10)"/>
    <w:basedOn w:val="Normal"/>
    <w:link w:val="Heading1810"/>
    <w:rsid w:val="00B3560C"/>
    <w:pPr>
      <w:shd w:val="clear" w:color="auto" w:fill="FFFFFF"/>
      <w:spacing w:after="300" w:line="240" w:lineRule="atLeast"/>
      <w:jc w:val="both"/>
    </w:pPr>
    <w:rPr>
      <w:rFonts w:ascii="Segoe UI" w:hAnsi="Segoe UI" w:cs="Segoe UI"/>
      <w:color w:val="auto"/>
      <w:sz w:val="20"/>
      <w:szCs w:val="20"/>
      <w:lang w:eastAsia="en-US"/>
    </w:rPr>
  </w:style>
  <w:style w:type="character" w:customStyle="1" w:styleId="Heading1810Impact">
    <w:name w:val="Heading #18 (10) + Impact"/>
    <w:rsid w:val="00B3560C"/>
    <w:rPr>
      <w:rFonts w:ascii="Impact" w:hAnsi="Impact" w:cs="Impact"/>
      <w:sz w:val="25"/>
      <w:szCs w:val="25"/>
      <w:u w:val="none"/>
    </w:rPr>
  </w:style>
  <w:style w:type="character" w:customStyle="1" w:styleId="Heading1810TimesNewRoman">
    <w:name w:val="Heading #18 (10) + Times New Roman"/>
    <w:rsid w:val="00B3560C"/>
    <w:rPr>
      <w:rFonts w:ascii="Times New Roman" w:hAnsi="Times New Roman" w:cs="Times New Roman"/>
      <w:b/>
      <w:bCs/>
      <w:sz w:val="28"/>
      <w:szCs w:val="28"/>
      <w:u w:val="none"/>
    </w:rPr>
  </w:style>
  <w:style w:type="character" w:customStyle="1" w:styleId="Bodytext43">
    <w:name w:val="Body text (43)_"/>
    <w:link w:val="Bodytext430"/>
    <w:rsid w:val="00B3560C"/>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B3560C"/>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B3560C"/>
    <w:rPr>
      <w:rFonts w:ascii="Impact" w:hAnsi="Impact" w:cs="Impact"/>
      <w:sz w:val="27"/>
      <w:szCs w:val="27"/>
      <w:u w:val="none"/>
    </w:rPr>
  </w:style>
  <w:style w:type="paragraph" w:customStyle="1" w:styleId="Heading18110">
    <w:name w:val="Heading #18 (11)"/>
    <w:basedOn w:val="Normal"/>
    <w:link w:val="Heading1811"/>
    <w:rsid w:val="00B3560C"/>
    <w:pPr>
      <w:shd w:val="clear" w:color="auto" w:fill="FFFFFF"/>
      <w:spacing w:before="540" w:after="300" w:line="240" w:lineRule="atLeast"/>
      <w:jc w:val="both"/>
    </w:pPr>
    <w:rPr>
      <w:rFonts w:ascii="Impact" w:hAnsi="Impact" w:cs="Impact"/>
      <w:color w:val="auto"/>
      <w:sz w:val="27"/>
      <w:szCs w:val="27"/>
      <w:lang w:eastAsia="en-US"/>
    </w:rPr>
  </w:style>
  <w:style w:type="character" w:customStyle="1" w:styleId="Heading1811TimesNewRoman">
    <w:name w:val="Heading #18 (11) + Times New Roman"/>
    <w:rsid w:val="00B3560C"/>
    <w:rPr>
      <w:rFonts w:ascii="Times New Roman" w:hAnsi="Times New Roman" w:cs="Times New Roman"/>
      <w:b/>
      <w:bCs/>
      <w:sz w:val="25"/>
      <w:szCs w:val="25"/>
      <w:u w:val="none"/>
    </w:rPr>
  </w:style>
  <w:style w:type="character" w:customStyle="1" w:styleId="Heading116">
    <w:name w:val="Heading #11 (6)_"/>
    <w:link w:val="Heading1160"/>
    <w:rsid w:val="00B3560C"/>
    <w:rPr>
      <w:rFonts w:ascii="Segoe UI" w:hAnsi="Segoe UI" w:cs="Segoe UI"/>
      <w:spacing w:val="6"/>
      <w:sz w:val="20"/>
      <w:szCs w:val="20"/>
      <w:u w:val="none"/>
    </w:rPr>
  </w:style>
  <w:style w:type="paragraph" w:customStyle="1" w:styleId="Heading1160">
    <w:name w:val="Heading #11 (6)"/>
    <w:basedOn w:val="Normal"/>
    <w:link w:val="Heading116"/>
    <w:rsid w:val="00B3560C"/>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B3560C"/>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B3560C"/>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rsid w:val="00B3560C"/>
    <w:rPr>
      <w:rFonts w:ascii="Times New Roman" w:hAnsi="Times New Roman" w:cs="Times New Roman"/>
      <w:b/>
      <w:bCs/>
      <w:spacing w:val="6"/>
      <w:sz w:val="24"/>
      <w:szCs w:val="24"/>
      <w:u w:val="none"/>
    </w:rPr>
  </w:style>
  <w:style w:type="character" w:customStyle="1" w:styleId="Bodytext9Spacing0pt1">
    <w:name w:val="Body text (9) + Spacing 0 pt1"/>
    <w:rsid w:val="00B3560C"/>
    <w:rPr>
      <w:rFonts w:ascii="Times New Roman" w:hAnsi="Times New Roman" w:cs="Times New Roman"/>
      <w:spacing w:val="3"/>
      <w:sz w:val="20"/>
      <w:szCs w:val="20"/>
      <w:u w:val="none"/>
    </w:rPr>
  </w:style>
  <w:style w:type="character" w:customStyle="1" w:styleId="Bodytext912pt1">
    <w:name w:val="Body text (9) + 12 pt1"/>
    <w:rsid w:val="00B3560C"/>
    <w:rPr>
      <w:rFonts w:ascii="Times New Roman" w:hAnsi="Times New Roman" w:cs="Times New Roman"/>
      <w:b/>
      <w:bCs/>
      <w:spacing w:val="4"/>
      <w:sz w:val="24"/>
      <w:szCs w:val="24"/>
      <w:u w:val="none"/>
    </w:rPr>
  </w:style>
  <w:style w:type="character" w:customStyle="1" w:styleId="Headerorfooter9">
    <w:name w:val="Header or footer (9)_"/>
    <w:link w:val="Headerorfooter90"/>
    <w:rsid w:val="00B3560C"/>
    <w:rPr>
      <w:rFonts w:ascii="Impact" w:hAnsi="Impact" w:cs="Impact"/>
      <w:spacing w:val="30"/>
      <w:sz w:val="18"/>
      <w:szCs w:val="18"/>
      <w:u w:val="none"/>
    </w:rPr>
  </w:style>
  <w:style w:type="paragraph" w:customStyle="1" w:styleId="Headerorfooter90">
    <w:name w:val="Header or footer (9)"/>
    <w:basedOn w:val="Normal"/>
    <w:link w:val="Headerorfooter9"/>
    <w:rsid w:val="00B3560C"/>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B3560C"/>
    <w:rPr>
      <w:rFonts w:ascii="Impact" w:hAnsi="Impact" w:cs="Impact"/>
      <w:sz w:val="27"/>
      <w:szCs w:val="27"/>
      <w:u w:val="none"/>
    </w:rPr>
  </w:style>
  <w:style w:type="paragraph" w:customStyle="1" w:styleId="Heading180">
    <w:name w:val="Heading #18"/>
    <w:basedOn w:val="Normal"/>
    <w:link w:val="Heading18"/>
    <w:rsid w:val="00B3560C"/>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rsid w:val="00B3560C"/>
    <w:rPr>
      <w:rFonts w:ascii="Times New Roman" w:hAnsi="Times New Roman" w:cs="Times New Roman"/>
      <w:b/>
      <w:bCs/>
      <w:sz w:val="25"/>
      <w:szCs w:val="25"/>
      <w:u w:val="none"/>
    </w:rPr>
  </w:style>
  <w:style w:type="character" w:customStyle="1" w:styleId="Heading1812">
    <w:name w:val="Heading #18 (12)_"/>
    <w:link w:val="Heading18120"/>
    <w:rsid w:val="00B3560C"/>
    <w:rPr>
      <w:rFonts w:ascii="Times New Roman" w:hAnsi="Times New Roman" w:cs="Times New Roman"/>
      <w:spacing w:val="6"/>
      <w:u w:val="none"/>
    </w:rPr>
  </w:style>
  <w:style w:type="paragraph" w:customStyle="1" w:styleId="Heading18120">
    <w:name w:val="Heading #18 (12)"/>
    <w:basedOn w:val="Normal"/>
    <w:link w:val="Heading1812"/>
    <w:rsid w:val="00B3560C"/>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B3560C"/>
    <w:rPr>
      <w:rFonts w:ascii="Corbel" w:hAnsi="Corbel" w:cs="Corbel"/>
      <w:i/>
      <w:iCs/>
      <w:spacing w:val="15"/>
      <w:sz w:val="22"/>
      <w:szCs w:val="22"/>
      <w:u w:val="none"/>
    </w:rPr>
  </w:style>
  <w:style w:type="paragraph" w:customStyle="1" w:styleId="Bodytext450">
    <w:name w:val="Body text (45)"/>
    <w:basedOn w:val="Normal"/>
    <w:link w:val="Bodytext45"/>
    <w:rsid w:val="00B3560C"/>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rsid w:val="00B3560C"/>
    <w:rPr>
      <w:rFonts w:ascii="Segoe UI" w:hAnsi="Segoe UI" w:cs="Segoe UI"/>
      <w:i/>
      <w:iCs/>
      <w:spacing w:val="0"/>
      <w:sz w:val="21"/>
      <w:szCs w:val="21"/>
      <w:u w:val="none"/>
    </w:rPr>
  </w:style>
  <w:style w:type="character" w:customStyle="1" w:styleId="BodytextSpacing0pt1">
    <w:name w:val="Body text + Spacing 0 pt1"/>
    <w:rsid w:val="00B3560C"/>
    <w:rPr>
      <w:rFonts w:ascii="Times New Roman" w:hAnsi="Times New Roman" w:cs="Times New Roman"/>
      <w:spacing w:val="7"/>
      <w:u w:val="none"/>
    </w:rPr>
  </w:style>
  <w:style w:type="character" w:customStyle="1" w:styleId="Picturecaption2Spacing0pt">
    <w:name w:val="Picture caption (2) + Spacing 0 pt"/>
    <w:rsid w:val="00B3560C"/>
    <w:rPr>
      <w:rFonts w:ascii="Times New Roman" w:hAnsi="Times New Roman" w:cs="Times New Roman"/>
      <w:b/>
      <w:bCs/>
      <w:spacing w:val="3"/>
      <w:sz w:val="19"/>
      <w:szCs w:val="19"/>
      <w:u w:val="none"/>
    </w:rPr>
  </w:style>
  <w:style w:type="character" w:customStyle="1" w:styleId="Heading262">
    <w:name w:val="Heading #26 (2)_"/>
    <w:link w:val="Heading2620"/>
    <w:rsid w:val="00B3560C"/>
    <w:rPr>
      <w:rFonts w:ascii="Times New Roman" w:hAnsi="Times New Roman" w:cs="Times New Roman"/>
      <w:b/>
      <w:bCs/>
      <w:spacing w:val="7"/>
      <w:u w:val="none"/>
    </w:rPr>
  </w:style>
  <w:style w:type="paragraph" w:customStyle="1" w:styleId="Heading2620">
    <w:name w:val="Heading #26 (2)"/>
    <w:basedOn w:val="Normal"/>
    <w:link w:val="Heading262"/>
    <w:rsid w:val="00B3560C"/>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rsid w:val="00B3560C"/>
    <w:rPr>
      <w:rFonts w:ascii="Times New Roman" w:hAnsi="Times New Roman" w:cs="Times New Roman"/>
      <w:b/>
      <w:bCs/>
      <w:i/>
      <w:iCs/>
      <w:spacing w:val="0"/>
      <w:sz w:val="26"/>
      <w:szCs w:val="26"/>
      <w:u w:val="none"/>
    </w:rPr>
  </w:style>
  <w:style w:type="character" w:customStyle="1" w:styleId="Heading26">
    <w:name w:val="Heading #26_"/>
    <w:link w:val="Heading260"/>
    <w:rsid w:val="00B3560C"/>
    <w:rPr>
      <w:rFonts w:ascii="Times New Roman" w:hAnsi="Times New Roman" w:cs="Times New Roman"/>
      <w:spacing w:val="7"/>
      <w:u w:val="none"/>
    </w:rPr>
  </w:style>
  <w:style w:type="paragraph" w:customStyle="1" w:styleId="Heading260">
    <w:name w:val="Heading #26"/>
    <w:basedOn w:val="Normal"/>
    <w:link w:val="Heading26"/>
    <w:rsid w:val="00B3560C"/>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rsid w:val="00B3560C"/>
    <w:rPr>
      <w:rFonts w:ascii="Times New Roman" w:hAnsi="Times New Roman" w:cs="Times New Roman"/>
      <w:i/>
      <w:iCs/>
      <w:spacing w:val="7"/>
      <w:u w:val="none"/>
    </w:rPr>
  </w:style>
  <w:style w:type="character" w:customStyle="1" w:styleId="Bodytext4Spacing0pt1">
    <w:name w:val="Body text (4) + Spacing 0 pt1"/>
    <w:rsid w:val="00B3560C"/>
    <w:rPr>
      <w:rFonts w:ascii="Times New Roman" w:hAnsi="Times New Roman" w:cs="Times New Roman"/>
      <w:i/>
      <w:iCs/>
      <w:spacing w:val="2"/>
      <w:u w:val="none"/>
    </w:rPr>
  </w:style>
  <w:style w:type="character" w:customStyle="1" w:styleId="Heading93">
    <w:name w:val="Heading #9 (3)_"/>
    <w:link w:val="Heading930"/>
    <w:rsid w:val="00B3560C"/>
    <w:rPr>
      <w:rFonts w:ascii="Times New Roman" w:hAnsi="Times New Roman" w:cs="Times New Roman"/>
      <w:b/>
      <w:bCs/>
      <w:spacing w:val="1"/>
      <w:sz w:val="23"/>
      <w:szCs w:val="23"/>
      <w:u w:val="none"/>
    </w:rPr>
  </w:style>
  <w:style w:type="paragraph" w:customStyle="1" w:styleId="Heading930">
    <w:name w:val="Heading #9 (3)"/>
    <w:basedOn w:val="Normal"/>
    <w:link w:val="Heading93"/>
    <w:rsid w:val="00B3560C"/>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B3560C"/>
    <w:rPr>
      <w:rFonts w:ascii="Times New Roman" w:hAnsi="Times New Roman" w:cs="Times New Roman"/>
      <w:b/>
      <w:bCs/>
      <w:spacing w:val="31"/>
      <w:sz w:val="23"/>
      <w:szCs w:val="23"/>
      <w:u w:val="none"/>
    </w:rPr>
  </w:style>
  <w:style w:type="character" w:customStyle="1" w:styleId="Bodytext3Spacing0pt1">
    <w:name w:val="Body text (3) + Spacing 0 pt1"/>
    <w:rsid w:val="00B3560C"/>
    <w:rPr>
      <w:rFonts w:ascii="Times New Roman" w:hAnsi="Times New Roman" w:cs="Times New Roman"/>
      <w:b/>
      <w:bCs/>
      <w:spacing w:val="7"/>
      <w:u w:val="none"/>
    </w:rPr>
  </w:style>
  <w:style w:type="character" w:customStyle="1" w:styleId="Heading14">
    <w:name w:val="Heading #14_"/>
    <w:link w:val="Heading140"/>
    <w:rsid w:val="00B3560C"/>
    <w:rPr>
      <w:rFonts w:ascii="Times New Roman" w:hAnsi="Times New Roman" w:cs="Times New Roman"/>
      <w:b/>
      <w:bCs/>
      <w:spacing w:val="18"/>
      <w:sz w:val="22"/>
      <w:szCs w:val="22"/>
      <w:u w:val="none"/>
    </w:rPr>
  </w:style>
  <w:style w:type="paragraph" w:customStyle="1" w:styleId="Heading140">
    <w:name w:val="Heading #14"/>
    <w:basedOn w:val="Normal"/>
    <w:link w:val="Heading14"/>
    <w:rsid w:val="00B3560C"/>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rsid w:val="00B3560C"/>
    <w:rPr>
      <w:rFonts w:ascii="Times New Roman" w:hAnsi="Times New Roman" w:cs="Times New Roman"/>
      <w:b/>
      <w:bCs/>
      <w:spacing w:val="0"/>
      <w:sz w:val="24"/>
      <w:szCs w:val="24"/>
      <w:u w:val="none"/>
    </w:rPr>
  </w:style>
  <w:style w:type="character" w:customStyle="1" w:styleId="Bodytext20Spacing0pt1">
    <w:name w:val="Body text (20) + Spacing 0 pt1"/>
    <w:rsid w:val="00B3560C"/>
    <w:rPr>
      <w:rFonts w:ascii="Times New Roman" w:hAnsi="Times New Roman" w:cs="Times New Roman"/>
      <w:b/>
      <w:bCs/>
      <w:i/>
      <w:iCs/>
      <w:spacing w:val="4"/>
      <w:sz w:val="19"/>
      <w:szCs w:val="19"/>
      <w:u w:val="none"/>
    </w:rPr>
  </w:style>
  <w:style w:type="character" w:customStyle="1" w:styleId="Bodytext21Spacing0pt1">
    <w:name w:val="Body text (21) + Spacing 0 pt1"/>
    <w:rsid w:val="00B3560C"/>
    <w:rPr>
      <w:rFonts w:ascii="Times New Roman" w:hAnsi="Times New Roman" w:cs="Times New Roman"/>
      <w:b/>
      <w:bCs/>
      <w:spacing w:val="3"/>
      <w:sz w:val="19"/>
      <w:szCs w:val="19"/>
      <w:u w:val="none"/>
    </w:rPr>
  </w:style>
  <w:style w:type="character" w:customStyle="1" w:styleId="Bodytext22Spacing0pt1">
    <w:name w:val="Body text (22) + Spacing 0 pt1"/>
    <w:rsid w:val="00B3560C"/>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B3560C"/>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B3560C"/>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B3560C"/>
    <w:rPr>
      <w:rFonts w:ascii="Times New Roman" w:hAnsi="Times New Roman" w:cs="Times New Roman"/>
      <w:i/>
      <w:iCs/>
      <w:spacing w:val="2"/>
      <w:u w:val="none"/>
    </w:rPr>
  </w:style>
  <w:style w:type="paragraph" w:customStyle="1" w:styleId="Heading2520">
    <w:name w:val="Heading #25 (2)"/>
    <w:basedOn w:val="Normal"/>
    <w:link w:val="Heading252"/>
    <w:rsid w:val="00B3560C"/>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rsid w:val="00B3560C"/>
    <w:rPr>
      <w:rFonts w:ascii="Times New Roman" w:hAnsi="Times New Roman" w:cs="Times New Roman"/>
      <w:i/>
      <w:iCs/>
      <w:spacing w:val="7"/>
      <w:u w:val="none"/>
    </w:rPr>
  </w:style>
  <w:style w:type="character" w:customStyle="1" w:styleId="BodytextBold2">
    <w:name w:val="Body text + Bold2"/>
    <w:rsid w:val="00B3560C"/>
    <w:rPr>
      <w:rFonts w:ascii="Times New Roman" w:hAnsi="Times New Roman" w:cs="Times New Roman"/>
      <w:b/>
      <w:bCs/>
      <w:spacing w:val="7"/>
      <w:u w:val="none"/>
    </w:rPr>
  </w:style>
  <w:style w:type="character" w:customStyle="1" w:styleId="Heading202">
    <w:name w:val="Heading #20 (2)_"/>
    <w:link w:val="Heading2020"/>
    <w:rsid w:val="00B3560C"/>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B3560C"/>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B3560C"/>
    <w:rPr>
      <w:rFonts w:ascii="Times New Roman" w:hAnsi="Times New Roman" w:cs="Times New Roman"/>
      <w:spacing w:val="7"/>
      <w:u w:val="none"/>
    </w:rPr>
  </w:style>
  <w:style w:type="paragraph" w:customStyle="1" w:styleId="Heading230">
    <w:name w:val="Heading #23"/>
    <w:basedOn w:val="Normal"/>
    <w:link w:val="Heading23"/>
    <w:rsid w:val="00B3560C"/>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B3560C"/>
    <w:rPr>
      <w:rFonts w:ascii="Segoe UI" w:hAnsi="Segoe UI" w:cs="Segoe UI"/>
      <w:spacing w:val="11"/>
      <w:sz w:val="20"/>
      <w:szCs w:val="20"/>
      <w:u w:val="none"/>
    </w:rPr>
  </w:style>
  <w:style w:type="paragraph" w:customStyle="1" w:styleId="Bodytext470">
    <w:name w:val="Body text (47)"/>
    <w:basedOn w:val="Normal"/>
    <w:link w:val="Bodytext47"/>
    <w:rsid w:val="00B3560C"/>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B3560C"/>
    <w:rPr>
      <w:rFonts w:ascii="Times New Roman" w:hAnsi="Times New Roman" w:cs="Times New Roman"/>
      <w:b/>
      <w:bCs/>
      <w:spacing w:val="3"/>
      <w:sz w:val="19"/>
      <w:szCs w:val="19"/>
      <w:u w:val="none"/>
    </w:rPr>
  </w:style>
  <w:style w:type="character" w:customStyle="1" w:styleId="Heading162Spacing0pt">
    <w:name w:val="Heading #16 (2) + Spacing 0 pt"/>
    <w:rsid w:val="00B3560C"/>
    <w:rPr>
      <w:rFonts w:ascii="Times New Roman" w:hAnsi="Times New Roman" w:cs="Times New Roman"/>
      <w:spacing w:val="7"/>
      <w:u w:val="none"/>
    </w:rPr>
  </w:style>
  <w:style w:type="character" w:customStyle="1" w:styleId="Heading27">
    <w:name w:val="Heading #27_"/>
    <w:link w:val="Heading270"/>
    <w:rsid w:val="00B3560C"/>
    <w:rPr>
      <w:rFonts w:ascii="Times New Roman" w:hAnsi="Times New Roman" w:cs="Times New Roman"/>
      <w:spacing w:val="7"/>
      <w:u w:val="none"/>
    </w:rPr>
  </w:style>
  <w:style w:type="paragraph" w:customStyle="1" w:styleId="Heading270">
    <w:name w:val="Heading #27"/>
    <w:basedOn w:val="Normal"/>
    <w:link w:val="Heading27"/>
    <w:rsid w:val="00B3560C"/>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B3560C"/>
    <w:rPr>
      <w:rFonts w:ascii="Calibri" w:hAnsi="Calibri" w:cs="Calibri"/>
      <w:spacing w:val="4"/>
      <w:sz w:val="19"/>
      <w:szCs w:val="19"/>
      <w:u w:val="none"/>
    </w:rPr>
  </w:style>
  <w:style w:type="paragraph" w:customStyle="1" w:styleId="Headerorfooter110">
    <w:name w:val="Header or footer (11)"/>
    <w:basedOn w:val="Normal"/>
    <w:link w:val="Headerorfooter11"/>
    <w:rsid w:val="00B3560C"/>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B3560C"/>
    <w:rPr>
      <w:rFonts w:ascii="Times New Roman" w:hAnsi="Times New Roman" w:cs="Times New Roman"/>
      <w:spacing w:val="2"/>
      <w:sz w:val="26"/>
      <w:szCs w:val="26"/>
      <w:u w:val="none"/>
    </w:rPr>
  </w:style>
  <w:style w:type="character" w:customStyle="1" w:styleId="Heading24">
    <w:name w:val="Heading #24_"/>
    <w:link w:val="Heading240"/>
    <w:rsid w:val="00B3560C"/>
    <w:rPr>
      <w:rFonts w:ascii="Times New Roman" w:hAnsi="Times New Roman" w:cs="Times New Roman"/>
      <w:spacing w:val="7"/>
      <w:u w:val="none"/>
    </w:rPr>
  </w:style>
  <w:style w:type="paragraph" w:customStyle="1" w:styleId="Heading240">
    <w:name w:val="Heading #24"/>
    <w:basedOn w:val="Normal"/>
    <w:link w:val="Heading24"/>
    <w:rsid w:val="00B3560C"/>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B3560C"/>
    <w:rPr>
      <w:rFonts w:ascii="Times New Roman" w:hAnsi="Times New Roman" w:cs="Times New Roman"/>
      <w:i/>
      <w:iCs/>
      <w:spacing w:val="2"/>
      <w:u w:val="none"/>
    </w:rPr>
  </w:style>
  <w:style w:type="paragraph" w:customStyle="1" w:styleId="Heading1530">
    <w:name w:val="Heading #15 (3)"/>
    <w:basedOn w:val="Normal"/>
    <w:link w:val="Heading153"/>
    <w:rsid w:val="00B3560C"/>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rsid w:val="00B3560C"/>
    <w:rPr>
      <w:rFonts w:ascii="Times New Roman" w:hAnsi="Times New Roman" w:cs="Times New Roman"/>
      <w:b/>
      <w:bCs/>
      <w:i/>
      <w:iCs/>
      <w:spacing w:val="7"/>
      <w:u w:val="none"/>
    </w:rPr>
  </w:style>
  <w:style w:type="character" w:customStyle="1" w:styleId="Heading222Spacing0pt">
    <w:name w:val="Heading #22 (2) + Spacing 0 pt"/>
    <w:rsid w:val="00B3560C"/>
    <w:rPr>
      <w:rFonts w:ascii="Times New Roman" w:hAnsi="Times New Roman" w:cs="Times New Roman"/>
      <w:spacing w:val="7"/>
      <w:u w:val="none"/>
    </w:rPr>
  </w:style>
  <w:style w:type="character" w:customStyle="1" w:styleId="Headerorfooter12">
    <w:name w:val="Header or footer (12)_"/>
    <w:link w:val="Headerorfooter120"/>
    <w:rsid w:val="00B3560C"/>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B3560C"/>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B3560C"/>
    <w:rPr>
      <w:rFonts w:ascii="Times New Roman" w:hAnsi="Times New Roman" w:cs="Times New Roman"/>
      <w:b/>
      <w:bCs/>
      <w:spacing w:val="7"/>
      <w:u w:val="none"/>
    </w:rPr>
  </w:style>
  <w:style w:type="paragraph" w:customStyle="1" w:styleId="Heading2320">
    <w:name w:val="Heading #23 (2)"/>
    <w:basedOn w:val="Normal"/>
    <w:link w:val="Heading232"/>
    <w:rsid w:val="00B3560C"/>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rsid w:val="00B3560C"/>
    <w:rPr>
      <w:rFonts w:ascii="Times New Roman" w:hAnsi="Times New Roman" w:cs="Times New Roman"/>
      <w:b/>
      <w:bCs/>
      <w:i/>
      <w:iCs/>
      <w:spacing w:val="4"/>
      <w:sz w:val="19"/>
      <w:szCs w:val="19"/>
      <w:u w:val="none"/>
    </w:rPr>
  </w:style>
  <w:style w:type="character" w:customStyle="1" w:styleId="Heading23295pt1">
    <w:name w:val="Heading #23 (2) + 9.5 pt1"/>
    <w:rsid w:val="00B3560C"/>
    <w:rPr>
      <w:rFonts w:ascii="Times New Roman" w:hAnsi="Times New Roman" w:cs="Times New Roman"/>
      <w:b/>
      <w:bCs/>
      <w:spacing w:val="3"/>
      <w:sz w:val="19"/>
      <w:szCs w:val="19"/>
      <w:u w:val="none"/>
    </w:rPr>
  </w:style>
  <w:style w:type="character" w:customStyle="1" w:styleId="Heading233">
    <w:name w:val="Heading #23 (3)_"/>
    <w:link w:val="Heading2330"/>
    <w:rsid w:val="00B3560C"/>
    <w:rPr>
      <w:rFonts w:ascii="Times New Roman" w:hAnsi="Times New Roman" w:cs="Times New Roman"/>
      <w:b/>
      <w:bCs/>
      <w:sz w:val="25"/>
      <w:szCs w:val="25"/>
      <w:u w:val="none"/>
    </w:rPr>
  </w:style>
  <w:style w:type="paragraph" w:customStyle="1" w:styleId="Heading2330">
    <w:name w:val="Heading #23 (3)"/>
    <w:basedOn w:val="Normal"/>
    <w:link w:val="Heading233"/>
    <w:rsid w:val="00B3560C"/>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rsid w:val="00B3560C"/>
    <w:rPr>
      <w:rFonts w:ascii="Times New Roman" w:hAnsi="Times New Roman" w:cs="Times New Roman"/>
      <w:b/>
      <w:bCs/>
      <w:spacing w:val="7"/>
      <w:sz w:val="24"/>
      <w:szCs w:val="24"/>
      <w:u w:val="none"/>
    </w:rPr>
  </w:style>
  <w:style w:type="character" w:customStyle="1" w:styleId="Heading253">
    <w:name w:val="Heading #25 (3)_"/>
    <w:link w:val="Heading2530"/>
    <w:rsid w:val="00B3560C"/>
    <w:rPr>
      <w:rFonts w:ascii="Times New Roman" w:hAnsi="Times New Roman" w:cs="Times New Roman"/>
      <w:b/>
      <w:bCs/>
      <w:spacing w:val="12"/>
      <w:u w:val="none"/>
    </w:rPr>
  </w:style>
  <w:style w:type="paragraph" w:customStyle="1" w:styleId="Heading2530">
    <w:name w:val="Heading #25 (3)"/>
    <w:basedOn w:val="Normal"/>
    <w:link w:val="Heading253"/>
    <w:rsid w:val="00B3560C"/>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rsid w:val="00B3560C"/>
    <w:rPr>
      <w:rFonts w:ascii="Times New Roman" w:hAnsi="Times New Roman" w:cs="Times New Roman"/>
      <w:b/>
      <w:bCs/>
      <w:i/>
      <w:iCs/>
      <w:spacing w:val="-2"/>
      <w:u w:val="none"/>
    </w:rPr>
  </w:style>
  <w:style w:type="character" w:customStyle="1" w:styleId="Bodytext413pt">
    <w:name w:val="Body text (4) + 13 pt"/>
    <w:rsid w:val="00B3560C"/>
    <w:rPr>
      <w:rFonts w:ascii="Times New Roman" w:hAnsi="Times New Roman" w:cs="Times New Roman"/>
      <w:i/>
      <w:iCs/>
      <w:spacing w:val="2"/>
      <w:sz w:val="26"/>
      <w:szCs w:val="26"/>
      <w:u w:val="none"/>
    </w:rPr>
  </w:style>
  <w:style w:type="character" w:customStyle="1" w:styleId="Heading200">
    <w:name w:val="Heading #20_"/>
    <w:link w:val="Heading201"/>
    <w:rsid w:val="00B3560C"/>
    <w:rPr>
      <w:rFonts w:ascii="Times New Roman" w:hAnsi="Times New Roman" w:cs="Times New Roman"/>
      <w:spacing w:val="7"/>
      <w:u w:val="none"/>
    </w:rPr>
  </w:style>
  <w:style w:type="paragraph" w:customStyle="1" w:styleId="Heading201">
    <w:name w:val="Heading #20"/>
    <w:basedOn w:val="Normal"/>
    <w:link w:val="Heading200"/>
    <w:rsid w:val="00B3560C"/>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B3560C"/>
    <w:rPr>
      <w:rFonts w:ascii="Times New Roman" w:hAnsi="Times New Roman" w:cs="Times New Roman"/>
      <w:i/>
      <w:iCs/>
      <w:spacing w:val="2"/>
      <w:u w:val="none"/>
    </w:rPr>
  </w:style>
  <w:style w:type="paragraph" w:customStyle="1" w:styleId="Heading1730">
    <w:name w:val="Heading #17 (3)"/>
    <w:basedOn w:val="Normal"/>
    <w:link w:val="Heading173"/>
    <w:rsid w:val="00B3560C"/>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rsid w:val="00B3560C"/>
    <w:rPr>
      <w:rFonts w:ascii="Segoe UI" w:hAnsi="Segoe UI" w:cs="Segoe UI"/>
      <w:spacing w:val="31"/>
      <w:w w:val="40"/>
      <w:sz w:val="10"/>
      <w:szCs w:val="10"/>
      <w:u w:val="none"/>
    </w:rPr>
  </w:style>
  <w:style w:type="character" w:customStyle="1" w:styleId="Heading174">
    <w:name w:val="Heading #17 (4)_"/>
    <w:link w:val="Heading1740"/>
    <w:rsid w:val="00B3560C"/>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B3560C"/>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rsid w:val="00B3560C"/>
    <w:rPr>
      <w:rFonts w:ascii="Times New Roman" w:hAnsi="Times New Roman" w:cs="Times New Roman"/>
      <w:b/>
      <w:bCs/>
      <w:spacing w:val="16"/>
      <w:sz w:val="21"/>
      <w:szCs w:val="21"/>
      <w:u w:val="none"/>
    </w:rPr>
  </w:style>
  <w:style w:type="character" w:customStyle="1" w:styleId="Tableofcontents10Italic">
    <w:name w:val="Table of contents (10) + Italic"/>
    <w:rsid w:val="00B3560C"/>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B3560C"/>
    <w:rPr>
      <w:rFonts w:ascii="Times New Roman" w:hAnsi="Times New Roman" w:cs="Times New Roman"/>
      <w:b/>
      <w:bCs/>
      <w:spacing w:val="3"/>
      <w:sz w:val="19"/>
      <w:szCs w:val="19"/>
      <w:u w:val="none"/>
    </w:rPr>
  </w:style>
  <w:style w:type="character" w:customStyle="1" w:styleId="Bodytext313pt1">
    <w:name w:val="Body text (3) + 13 pt1"/>
    <w:rsid w:val="00B3560C"/>
    <w:rPr>
      <w:rFonts w:ascii="Times New Roman" w:hAnsi="Times New Roman" w:cs="Times New Roman"/>
      <w:b/>
      <w:bCs/>
      <w:i/>
      <w:iCs/>
      <w:spacing w:val="0"/>
      <w:sz w:val="26"/>
      <w:szCs w:val="26"/>
      <w:u w:val="none"/>
    </w:rPr>
  </w:style>
  <w:style w:type="character" w:customStyle="1" w:styleId="Heading25">
    <w:name w:val="Heading #25_"/>
    <w:link w:val="Heading250"/>
    <w:rsid w:val="00B3560C"/>
    <w:rPr>
      <w:rFonts w:ascii="Times New Roman" w:hAnsi="Times New Roman" w:cs="Times New Roman"/>
      <w:spacing w:val="7"/>
      <w:u w:val="none"/>
    </w:rPr>
  </w:style>
  <w:style w:type="paragraph" w:customStyle="1" w:styleId="Heading250">
    <w:name w:val="Heading #25"/>
    <w:basedOn w:val="Normal"/>
    <w:link w:val="Heading25"/>
    <w:rsid w:val="00B3560C"/>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rsid w:val="00B3560C"/>
    <w:rPr>
      <w:rFonts w:ascii="Times New Roman" w:hAnsi="Times New Roman" w:cs="Times New Roman"/>
      <w:b/>
      <w:bCs/>
      <w:spacing w:val="-7"/>
      <w:sz w:val="13"/>
      <w:szCs w:val="13"/>
      <w:u w:val="none"/>
    </w:rPr>
  </w:style>
  <w:style w:type="character" w:customStyle="1" w:styleId="Bodytext21Italic1">
    <w:name w:val="Body text (21) + Italic1"/>
    <w:rsid w:val="00B3560C"/>
    <w:rPr>
      <w:rFonts w:ascii="Times New Roman" w:hAnsi="Times New Roman" w:cs="Times New Roman"/>
      <w:b/>
      <w:bCs/>
      <w:i/>
      <w:iCs/>
      <w:spacing w:val="4"/>
      <w:sz w:val="19"/>
      <w:szCs w:val="19"/>
      <w:u w:val="none"/>
    </w:rPr>
  </w:style>
  <w:style w:type="character" w:customStyle="1" w:styleId="Bodytext11Spacing1pt1">
    <w:name w:val="Body text (11) + Spacing 1 pt1"/>
    <w:rsid w:val="00B3560C"/>
    <w:rPr>
      <w:rFonts w:ascii="Segoe UI" w:hAnsi="Segoe UI" w:cs="Segoe UI"/>
      <w:spacing w:val="31"/>
      <w:w w:val="40"/>
      <w:sz w:val="10"/>
      <w:szCs w:val="10"/>
      <w:u w:val="none"/>
    </w:rPr>
  </w:style>
  <w:style w:type="character" w:customStyle="1" w:styleId="Heading153NotItalic">
    <w:name w:val="Heading #15 (3) + Not Italic"/>
    <w:rsid w:val="00B3560C"/>
    <w:rPr>
      <w:rFonts w:ascii="Times New Roman" w:hAnsi="Times New Roman" w:cs="Times New Roman"/>
      <w:i/>
      <w:iCs/>
      <w:spacing w:val="7"/>
      <w:u w:val="none"/>
    </w:rPr>
  </w:style>
  <w:style w:type="character" w:customStyle="1" w:styleId="Bodytext2312pt1">
    <w:name w:val="Body text (23) + 12 pt1"/>
    <w:rsid w:val="00B3560C"/>
    <w:rPr>
      <w:rFonts w:ascii="Times New Roman" w:hAnsi="Times New Roman" w:cs="Times New Roman"/>
      <w:b/>
      <w:bCs/>
      <w:i/>
      <w:iCs/>
      <w:spacing w:val="7"/>
      <w:sz w:val="24"/>
      <w:szCs w:val="24"/>
      <w:u w:val="none"/>
    </w:rPr>
  </w:style>
  <w:style w:type="character" w:customStyle="1" w:styleId="Bodytext23Spacing0pt">
    <w:name w:val="Body text (23) + Spacing 0 pt"/>
    <w:rsid w:val="00B3560C"/>
    <w:rPr>
      <w:rFonts w:ascii="Times New Roman" w:hAnsi="Times New Roman" w:cs="Times New Roman"/>
      <w:b/>
      <w:bCs/>
      <w:i/>
      <w:iCs/>
      <w:spacing w:val="0"/>
      <w:sz w:val="26"/>
      <w:szCs w:val="26"/>
      <w:u w:val="none"/>
    </w:rPr>
  </w:style>
  <w:style w:type="character" w:customStyle="1" w:styleId="Heading152Spacing0pt">
    <w:name w:val="Heading #15 (2) + Spacing 0 pt"/>
    <w:rsid w:val="00B3560C"/>
    <w:rPr>
      <w:rFonts w:ascii="Times New Roman" w:hAnsi="Times New Roman" w:cs="Times New Roman"/>
      <w:spacing w:val="7"/>
      <w:u w:val="none"/>
    </w:rPr>
  </w:style>
  <w:style w:type="character" w:customStyle="1" w:styleId="Tableofcontents11Spacing0pt">
    <w:name w:val="Table of contents (11) + Spacing 0 pt"/>
    <w:rsid w:val="00B3560C"/>
    <w:rPr>
      <w:rFonts w:ascii="Times New Roman" w:hAnsi="Times New Roman" w:cs="Times New Roman"/>
      <w:b/>
      <w:bCs/>
      <w:i/>
      <w:iCs/>
      <w:spacing w:val="4"/>
      <w:sz w:val="19"/>
      <w:szCs w:val="19"/>
      <w:u w:val="none"/>
    </w:rPr>
  </w:style>
  <w:style w:type="character" w:customStyle="1" w:styleId="Tableofcontents11NotItalic1">
    <w:name w:val="Table of contents (11) + Not Italic1"/>
    <w:rsid w:val="00B3560C"/>
    <w:rPr>
      <w:rFonts w:ascii="Times New Roman" w:hAnsi="Times New Roman" w:cs="Times New Roman"/>
      <w:b/>
      <w:bCs/>
      <w:i/>
      <w:iCs/>
      <w:spacing w:val="3"/>
      <w:sz w:val="19"/>
      <w:szCs w:val="19"/>
      <w:u w:val="none"/>
    </w:rPr>
  </w:style>
  <w:style w:type="character" w:customStyle="1" w:styleId="Tableofcontents12">
    <w:name w:val="Table of contents (12)_"/>
    <w:link w:val="Tableofcontents120"/>
    <w:rsid w:val="00B3560C"/>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B3560C"/>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B3560C"/>
    <w:rPr>
      <w:rFonts w:ascii="Times New Roman" w:hAnsi="Times New Roman" w:cs="Times New Roman"/>
      <w:b/>
      <w:bCs/>
      <w:spacing w:val="3"/>
      <w:sz w:val="19"/>
      <w:szCs w:val="19"/>
      <w:u w:val="none"/>
    </w:rPr>
  </w:style>
  <w:style w:type="character" w:customStyle="1" w:styleId="Tableofcontents1013pt">
    <w:name w:val="Table of contents (10) + 13 pt"/>
    <w:rsid w:val="00B3560C"/>
    <w:rPr>
      <w:rFonts w:ascii="Times New Roman" w:hAnsi="Times New Roman" w:cs="Times New Roman"/>
      <w:b/>
      <w:bCs/>
      <w:spacing w:val="0"/>
      <w:w w:val="10"/>
      <w:sz w:val="26"/>
      <w:szCs w:val="26"/>
      <w:u w:val="none"/>
    </w:rPr>
  </w:style>
  <w:style w:type="character" w:customStyle="1" w:styleId="BodytextItalic1">
    <w:name w:val="Body text + Italic1"/>
    <w:rsid w:val="00B3560C"/>
    <w:rPr>
      <w:rFonts w:ascii="Times New Roman" w:hAnsi="Times New Roman" w:cs="Times New Roman"/>
      <w:i/>
      <w:iCs/>
      <w:spacing w:val="2"/>
      <w:u w:val="none"/>
    </w:rPr>
  </w:style>
  <w:style w:type="character" w:customStyle="1" w:styleId="BodytextCenturyGothic">
    <w:name w:val="Body text + Century Gothic"/>
    <w:rsid w:val="00B3560C"/>
    <w:rPr>
      <w:rFonts w:ascii="Century Gothic" w:hAnsi="Century Gothic" w:cs="Century Gothic"/>
      <w:spacing w:val="8"/>
      <w:sz w:val="8"/>
      <w:szCs w:val="8"/>
      <w:u w:val="none"/>
    </w:rPr>
  </w:style>
  <w:style w:type="character" w:customStyle="1" w:styleId="Bodytext48">
    <w:name w:val="Body text (48)_"/>
    <w:link w:val="Bodytext480"/>
    <w:rsid w:val="00B3560C"/>
    <w:rPr>
      <w:rFonts w:ascii="Times New Roman" w:hAnsi="Times New Roman" w:cs="Times New Roman"/>
      <w:b/>
      <w:bCs/>
      <w:spacing w:val="3"/>
      <w:u w:val="none"/>
    </w:rPr>
  </w:style>
  <w:style w:type="paragraph" w:customStyle="1" w:styleId="Bodytext480">
    <w:name w:val="Body text (48)"/>
    <w:basedOn w:val="Normal"/>
    <w:link w:val="Bodytext48"/>
    <w:rsid w:val="00B3560C"/>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rsid w:val="00B3560C"/>
    <w:rPr>
      <w:rFonts w:ascii="Times New Roman" w:hAnsi="Times New Roman" w:cs="Times New Roman"/>
      <w:b/>
      <w:bCs/>
      <w:i/>
      <w:iCs/>
      <w:spacing w:val="2"/>
      <w:u w:val="none"/>
    </w:rPr>
  </w:style>
  <w:style w:type="character" w:customStyle="1" w:styleId="Heading26Bold">
    <w:name w:val="Heading #26 + Bold"/>
    <w:rsid w:val="00B3560C"/>
    <w:rPr>
      <w:rFonts w:ascii="Times New Roman" w:hAnsi="Times New Roman" w:cs="Times New Roman"/>
      <w:b/>
      <w:bCs/>
      <w:spacing w:val="2"/>
      <w:u w:val="none"/>
    </w:rPr>
  </w:style>
  <w:style w:type="character" w:customStyle="1" w:styleId="Heading225">
    <w:name w:val="Heading #22 (5)_"/>
    <w:link w:val="Heading2250"/>
    <w:rsid w:val="00B3560C"/>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B3560C"/>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rsid w:val="00B3560C"/>
    <w:rPr>
      <w:rFonts w:ascii="Segoe UI" w:hAnsi="Segoe UI" w:cs="Segoe UI"/>
      <w:b/>
      <w:bCs/>
      <w:i/>
      <w:iCs/>
      <w:spacing w:val="34"/>
      <w:sz w:val="11"/>
      <w:szCs w:val="11"/>
      <w:u w:val="none"/>
    </w:rPr>
  </w:style>
  <w:style w:type="character" w:customStyle="1" w:styleId="Bodytext49">
    <w:name w:val="Body text (49)_"/>
    <w:link w:val="Bodytext490"/>
    <w:rsid w:val="00B3560C"/>
    <w:rPr>
      <w:rFonts w:ascii="Segoe UI" w:hAnsi="Segoe UI" w:cs="Segoe UI"/>
      <w:sz w:val="20"/>
      <w:szCs w:val="20"/>
      <w:u w:val="none"/>
    </w:rPr>
  </w:style>
  <w:style w:type="paragraph" w:customStyle="1" w:styleId="Bodytext490">
    <w:name w:val="Body text (49)"/>
    <w:basedOn w:val="Normal"/>
    <w:link w:val="Bodytext49"/>
    <w:rsid w:val="00B3560C"/>
    <w:pPr>
      <w:shd w:val="clear" w:color="auto" w:fill="FFFFFF"/>
      <w:spacing w:line="240" w:lineRule="atLeast"/>
      <w:jc w:val="both"/>
    </w:pPr>
    <w:rPr>
      <w:rFonts w:ascii="Segoe UI" w:hAnsi="Segoe UI" w:cs="Segoe UI"/>
      <w:color w:val="auto"/>
      <w:sz w:val="20"/>
      <w:szCs w:val="20"/>
      <w:lang w:eastAsia="en-US"/>
    </w:rPr>
  </w:style>
  <w:style w:type="character" w:customStyle="1" w:styleId="Bodytext49Italic">
    <w:name w:val="Body text (49) + Italic"/>
    <w:rsid w:val="00B3560C"/>
    <w:rPr>
      <w:rFonts w:ascii="Segoe UI" w:hAnsi="Segoe UI" w:cs="Segoe UI"/>
      <w:i/>
      <w:iCs/>
      <w:sz w:val="20"/>
      <w:szCs w:val="20"/>
      <w:u w:val="none"/>
    </w:rPr>
  </w:style>
  <w:style w:type="character" w:customStyle="1" w:styleId="Heading24Italic">
    <w:name w:val="Heading #24 + Italic"/>
    <w:rsid w:val="00B3560C"/>
    <w:rPr>
      <w:rFonts w:ascii="Times New Roman" w:hAnsi="Times New Roman" w:cs="Times New Roman"/>
      <w:i/>
      <w:iCs/>
      <w:spacing w:val="2"/>
      <w:u w:val="none"/>
    </w:rPr>
  </w:style>
  <w:style w:type="character" w:customStyle="1" w:styleId="Heading242">
    <w:name w:val="Heading #24 (2)_"/>
    <w:link w:val="Heading2420"/>
    <w:qFormat/>
    <w:rsid w:val="00B3560C"/>
    <w:rPr>
      <w:rFonts w:ascii="Times New Roman" w:hAnsi="Times New Roman" w:cs="Times New Roman"/>
      <w:i/>
      <w:iCs/>
      <w:spacing w:val="2"/>
      <w:u w:val="none"/>
    </w:rPr>
  </w:style>
  <w:style w:type="paragraph" w:customStyle="1" w:styleId="Heading2420">
    <w:name w:val="Heading #24 (2)"/>
    <w:basedOn w:val="Normal"/>
    <w:link w:val="Heading242"/>
    <w:rsid w:val="00B3560C"/>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rsid w:val="00B3560C"/>
    <w:rPr>
      <w:rFonts w:ascii="Times New Roman" w:hAnsi="Times New Roman" w:cs="Times New Roman"/>
      <w:b/>
      <w:bCs/>
      <w:spacing w:val="5"/>
      <w:sz w:val="18"/>
      <w:szCs w:val="18"/>
      <w:u w:val="none"/>
    </w:rPr>
  </w:style>
  <w:style w:type="character" w:customStyle="1" w:styleId="Bodytext3Spacing1pt">
    <w:name w:val="Body text (3) + Spacing 1 pt"/>
    <w:rsid w:val="00B3560C"/>
    <w:rPr>
      <w:rFonts w:ascii="Times New Roman" w:hAnsi="Times New Roman" w:cs="Times New Roman"/>
      <w:b/>
      <w:bCs/>
      <w:spacing w:val="33"/>
      <w:u w:val="none"/>
    </w:rPr>
  </w:style>
  <w:style w:type="character" w:customStyle="1" w:styleId="Heading242NotItalic">
    <w:name w:val="Heading #24 (2) + Not Italic"/>
    <w:rsid w:val="00B3560C"/>
    <w:rPr>
      <w:rFonts w:ascii="Times New Roman" w:hAnsi="Times New Roman" w:cs="Times New Roman"/>
      <w:i/>
      <w:iCs/>
      <w:spacing w:val="7"/>
      <w:u w:val="none"/>
    </w:rPr>
  </w:style>
  <w:style w:type="character" w:customStyle="1" w:styleId="Tableofcontents13">
    <w:name w:val="Table of contents (13)_"/>
    <w:link w:val="Tableofcontents130"/>
    <w:rsid w:val="00B3560C"/>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B3560C"/>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B3560C"/>
    <w:rPr>
      <w:rFonts w:ascii="Times New Roman" w:hAnsi="Times New Roman" w:cs="Times New Roman"/>
      <w:i/>
      <w:iCs/>
      <w:spacing w:val="2"/>
      <w:u w:val="none"/>
    </w:rPr>
  </w:style>
  <w:style w:type="paragraph" w:customStyle="1" w:styleId="Picturecaption30">
    <w:name w:val="Picture caption (3)"/>
    <w:basedOn w:val="Normal"/>
    <w:link w:val="Picturecaption3"/>
    <w:rsid w:val="00B3560C"/>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rsid w:val="00B3560C"/>
    <w:rPr>
      <w:rFonts w:ascii="Times New Roman" w:hAnsi="Times New Roman" w:cs="Times New Roman"/>
      <w:smallCaps/>
      <w:spacing w:val="7"/>
      <w:u w:val="none"/>
    </w:rPr>
  </w:style>
  <w:style w:type="character" w:customStyle="1" w:styleId="Bodytext10pt3">
    <w:name w:val="Body text + 10 pt3"/>
    <w:rsid w:val="00B3560C"/>
    <w:rPr>
      <w:rFonts w:ascii="Times New Roman" w:hAnsi="Times New Roman" w:cs="Times New Roman"/>
      <w:b/>
      <w:bCs/>
      <w:spacing w:val="0"/>
      <w:sz w:val="20"/>
      <w:szCs w:val="20"/>
      <w:u w:val="none"/>
    </w:rPr>
  </w:style>
  <w:style w:type="character" w:customStyle="1" w:styleId="Bodytext13pt1">
    <w:name w:val="Body text + 13 pt1"/>
    <w:rsid w:val="00B3560C"/>
    <w:rPr>
      <w:rFonts w:ascii="Times New Roman" w:hAnsi="Times New Roman" w:cs="Times New Roman"/>
      <w:b/>
      <w:bCs/>
      <w:i/>
      <w:iCs/>
      <w:spacing w:val="0"/>
      <w:sz w:val="26"/>
      <w:szCs w:val="26"/>
      <w:u w:val="none"/>
    </w:rPr>
  </w:style>
  <w:style w:type="character" w:customStyle="1" w:styleId="BodytextSegoeUI1">
    <w:name w:val="Body text + Segoe UI1"/>
    <w:rsid w:val="00B3560C"/>
    <w:rPr>
      <w:rFonts w:ascii="Segoe UI" w:hAnsi="Segoe UI" w:cs="Segoe UI"/>
      <w:spacing w:val="31"/>
      <w:w w:val="40"/>
      <w:sz w:val="10"/>
      <w:szCs w:val="10"/>
      <w:u w:val="none"/>
    </w:rPr>
  </w:style>
  <w:style w:type="character" w:customStyle="1" w:styleId="Headerorfooter5Spacing0pt1">
    <w:name w:val="Header or footer (5) + Spacing 0 pt1"/>
    <w:rsid w:val="00B3560C"/>
    <w:rPr>
      <w:rFonts w:ascii="Times New Roman" w:hAnsi="Times New Roman" w:cs="Times New Roman"/>
      <w:b/>
      <w:bCs/>
      <w:spacing w:val="9"/>
      <w:u w:val="none"/>
    </w:rPr>
  </w:style>
  <w:style w:type="character" w:customStyle="1" w:styleId="Bodytext500">
    <w:name w:val="Body text (50)_"/>
    <w:link w:val="Bodytext501"/>
    <w:rsid w:val="00B3560C"/>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B3560C"/>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B3560C"/>
    <w:rPr>
      <w:rFonts w:ascii="Times New Roman" w:hAnsi="Times New Roman" w:cs="Times New Roman"/>
      <w:b/>
      <w:bCs/>
      <w:spacing w:val="-2"/>
      <w:sz w:val="44"/>
      <w:szCs w:val="44"/>
      <w:u w:val="none"/>
    </w:rPr>
  </w:style>
  <w:style w:type="paragraph" w:customStyle="1" w:styleId="Heading40">
    <w:name w:val="Heading #4"/>
    <w:basedOn w:val="Normal"/>
    <w:link w:val="Heading4"/>
    <w:rsid w:val="00B3560C"/>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B3560C"/>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B3560C"/>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rsid w:val="00B3560C"/>
    <w:rPr>
      <w:rFonts w:ascii="Times New Roman" w:hAnsi="Times New Roman" w:cs="Times New Roman"/>
      <w:b/>
      <w:bCs/>
      <w:spacing w:val="5"/>
      <w:sz w:val="18"/>
      <w:szCs w:val="18"/>
      <w:u w:val="none"/>
    </w:rPr>
  </w:style>
  <w:style w:type="character" w:customStyle="1" w:styleId="Bodytext85pt">
    <w:name w:val="Body text + 8.5 pt"/>
    <w:rsid w:val="00B3560C"/>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B3560C"/>
    <w:rPr>
      <w:rFonts w:ascii="Bookman Old Style" w:hAnsi="Bookman Old Style" w:cs="Bookman Old Style"/>
      <w:i/>
      <w:iCs/>
      <w:sz w:val="8"/>
      <w:szCs w:val="8"/>
      <w:u w:val="none"/>
    </w:rPr>
  </w:style>
  <w:style w:type="paragraph" w:customStyle="1" w:styleId="Headerorfooter130">
    <w:name w:val="Header or footer (13)"/>
    <w:basedOn w:val="Normal"/>
    <w:link w:val="Headerorfooter13"/>
    <w:rsid w:val="00B3560C"/>
    <w:pPr>
      <w:shd w:val="clear" w:color="auto" w:fill="FFFFFF"/>
      <w:spacing w:line="240" w:lineRule="atLeast"/>
    </w:pPr>
    <w:rPr>
      <w:rFonts w:ascii="Bookman Old Style" w:hAnsi="Bookman Old Style" w:cs="Bookman Old Style"/>
      <w:i/>
      <w:iCs/>
      <w:color w:val="auto"/>
      <w:sz w:val="8"/>
      <w:szCs w:val="8"/>
      <w:lang w:eastAsia="en-US"/>
    </w:rPr>
  </w:style>
  <w:style w:type="character" w:customStyle="1" w:styleId="Footnote2">
    <w:name w:val="Footnote (2)_"/>
    <w:link w:val="Footnote20"/>
    <w:rsid w:val="00B3560C"/>
    <w:rPr>
      <w:rFonts w:ascii="Times New Roman" w:hAnsi="Times New Roman" w:cs="Times New Roman"/>
      <w:b/>
      <w:bCs/>
      <w:spacing w:val="5"/>
      <w:sz w:val="18"/>
      <w:szCs w:val="18"/>
      <w:u w:val="none"/>
    </w:rPr>
  </w:style>
  <w:style w:type="paragraph" w:customStyle="1" w:styleId="Footnote20">
    <w:name w:val="Footnote (2)"/>
    <w:basedOn w:val="Normal"/>
    <w:link w:val="Footnote2"/>
    <w:rsid w:val="00B3560C"/>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B3560C"/>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B3560C"/>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rsid w:val="00B3560C"/>
    <w:rPr>
      <w:rFonts w:ascii="Segoe UI" w:hAnsi="Segoe UI" w:cs="Segoe UI"/>
      <w:b/>
      <w:bCs/>
      <w:spacing w:val="-4"/>
      <w:sz w:val="23"/>
      <w:szCs w:val="23"/>
      <w:u w:val="none"/>
    </w:rPr>
  </w:style>
  <w:style w:type="character" w:customStyle="1" w:styleId="Heading94">
    <w:name w:val="Heading #9 (4)_"/>
    <w:link w:val="Heading940"/>
    <w:rsid w:val="00B3560C"/>
    <w:rPr>
      <w:rFonts w:ascii="Times New Roman" w:hAnsi="Times New Roman" w:cs="Times New Roman"/>
      <w:b/>
      <w:bCs/>
      <w:spacing w:val="4"/>
      <w:sz w:val="39"/>
      <w:szCs w:val="39"/>
      <w:u w:val="none"/>
    </w:rPr>
  </w:style>
  <w:style w:type="paragraph" w:customStyle="1" w:styleId="Heading940">
    <w:name w:val="Heading #9 (4)"/>
    <w:basedOn w:val="Normal"/>
    <w:link w:val="Heading94"/>
    <w:rsid w:val="00B3560C"/>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rsid w:val="00B3560C"/>
    <w:rPr>
      <w:rFonts w:ascii="Times New Roman" w:hAnsi="Times New Roman" w:cs="Times New Roman"/>
      <w:b/>
      <w:bCs/>
      <w:spacing w:val="-2"/>
      <w:sz w:val="58"/>
      <w:szCs w:val="58"/>
      <w:u w:val="none"/>
    </w:rPr>
  </w:style>
  <w:style w:type="character" w:customStyle="1" w:styleId="Bodytext105pt">
    <w:name w:val="Body text + 10.5 pt"/>
    <w:rsid w:val="00B3560C"/>
    <w:rPr>
      <w:rFonts w:ascii="Times New Roman" w:hAnsi="Times New Roman" w:cs="Times New Roman"/>
      <w:b/>
      <w:bCs/>
      <w:spacing w:val="8"/>
      <w:sz w:val="21"/>
      <w:szCs w:val="21"/>
      <w:u w:val="none"/>
    </w:rPr>
  </w:style>
  <w:style w:type="character" w:customStyle="1" w:styleId="Bodytext9pt1">
    <w:name w:val="Body text + 9 pt1"/>
    <w:rsid w:val="00B3560C"/>
    <w:rPr>
      <w:rFonts w:ascii="Times New Roman" w:hAnsi="Times New Roman" w:cs="Times New Roman"/>
      <w:b/>
      <w:bCs/>
      <w:spacing w:val="28"/>
      <w:sz w:val="18"/>
      <w:szCs w:val="18"/>
      <w:u w:val="none"/>
    </w:rPr>
  </w:style>
  <w:style w:type="character" w:customStyle="1" w:styleId="Heading234">
    <w:name w:val="Heading #23 (4)_"/>
    <w:link w:val="Heading2340"/>
    <w:rsid w:val="00B3560C"/>
    <w:rPr>
      <w:rFonts w:ascii="Times New Roman" w:hAnsi="Times New Roman" w:cs="Times New Roman"/>
      <w:sz w:val="33"/>
      <w:szCs w:val="33"/>
      <w:u w:val="none"/>
    </w:rPr>
  </w:style>
  <w:style w:type="paragraph" w:customStyle="1" w:styleId="Heading2340">
    <w:name w:val="Heading #23 (4)"/>
    <w:basedOn w:val="Normal"/>
    <w:link w:val="Heading234"/>
    <w:rsid w:val="00B3560C"/>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rsid w:val="00B3560C"/>
    <w:rPr>
      <w:rFonts w:ascii="Times New Roman" w:hAnsi="Times New Roman" w:cs="Times New Roman"/>
      <w:spacing w:val="1"/>
      <w:sz w:val="33"/>
      <w:szCs w:val="33"/>
      <w:u w:val="none"/>
    </w:rPr>
  </w:style>
  <w:style w:type="character" w:customStyle="1" w:styleId="Bodytext4pt">
    <w:name w:val="Body text + 4 pt"/>
    <w:rsid w:val="00B3560C"/>
    <w:rPr>
      <w:rFonts w:ascii="Times New Roman" w:hAnsi="Times New Roman" w:cs="Times New Roman"/>
      <w:spacing w:val="0"/>
      <w:w w:val="60"/>
      <w:sz w:val="8"/>
      <w:szCs w:val="8"/>
      <w:u w:val="none"/>
    </w:rPr>
  </w:style>
  <w:style w:type="character" w:customStyle="1" w:styleId="BodytextCalibri">
    <w:name w:val="Body text + Calibri"/>
    <w:rsid w:val="00B3560C"/>
    <w:rPr>
      <w:rFonts w:ascii="Calibri" w:hAnsi="Calibri" w:cs="Calibri"/>
      <w:i/>
      <w:iCs/>
      <w:spacing w:val="0"/>
      <w:sz w:val="8"/>
      <w:szCs w:val="8"/>
      <w:u w:val="none"/>
    </w:rPr>
  </w:style>
  <w:style w:type="character" w:customStyle="1" w:styleId="Bodytext26">
    <w:name w:val="Body text (26)_"/>
    <w:link w:val="Bodytext260"/>
    <w:rsid w:val="00B3560C"/>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B3560C"/>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rsid w:val="00B3560C"/>
    <w:rPr>
      <w:rFonts w:ascii="Times New Roman" w:hAnsi="Times New Roman" w:cs="Times New Roman"/>
      <w:b/>
      <w:bCs/>
      <w:spacing w:val="8"/>
      <w:sz w:val="21"/>
      <w:szCs w:val="21"/>
      <w:u w:val="none"/>
    </w:rPr>
  </w:style>
  <w:style w:type="character" w:customStyle="1" w:styleId="BodytextMSMincho">
    <w:name w:val="Body text + MS Mincho"/>
    <w:rsid w:val="00B3560C"/>
    <w:rPr>
      <w:rFonts w:ascii="MS Mincho" w:eastAsia="MS Mincho" w:hAnsi="Times New Roman" w:cs="MS Mincho"/>
      <w:spacing w:val="0"/>
      <w:sz w:val="27"/>
      <w:szCs w:val="27"/>
      <w:u w:val="none"/>
    </w:rPr>
  </w:style>
  <w:style w:type="character" w:customStyle="1" w:styleId="Bodytext135pt">
    <w:name w:val="Body text + 13.5 pt"/>
    <w:rsid w:val="00B3560C"/>
    <w:rPr>
      <w:rFonts w:ascii="Times New Roman" w:hAnsi="Times New Roman" w:cs="Times New Roman"/>
      <w:b/>
      <w:bCs/>
      <w:spacing w:val="0"/>
      <w:sz w:val="27"/>
      <w:szCs w:val="27"/>
      <w:u w:val="none"/>
    </w:rPr>
  </w:style>
  <w:style w:type="character" w:customStyle="1" w:styleId="Bodytext218pt">
    <w:name w:val="Body text (21) + 8 pt"/>
    <w:rsid w:val="00B3560C"/>
    <w:rPr>
      <w:rFonts w:ascii="Times New Roman" w:hAnsi="Times New Roman" w:cs="Times New Roman"/>
      <w:b/>
      <w:bCs/>
      <w:spacing w:val="0"/>
      <w:sz w:val="16"/>
      <w:szCs w:val="16"/>
      <w:u w:val="none"/>
    </w:rPr>
  </w:style>
  <w:style w:type="character" w:customStyle="1" w:styleId="Bodytext21Calibri">
    <w:name w:val="Body text (21) + Calibri"/>
    <w:rsid w:val="00B3560C"/>
    <w:rPr>
      <w:rFonts w:ascii="Calibri" w:hAnsi="Calibri" w:cs="Calibri"/>
      <w:b/>
      <w:bCs/>
      <w:spacing w:val="-2"/>
      <w:sz w:val="15"/>
      <w:szCs w:val="15"/>
      <w:u w:val="none"/>
    </w:rPr>
  </w:style>
  <w:style w:type="character" w:customStyle="1" w:styleId="Bodytext2295pt1">
    <w:name w:val="Body text (22) + 9.5 pt1"/>
    <w:rsid w:val="00B3560C"/>
    <w:rPr>
      <w:rFonts w:ascii="Times New Roman" w:hAnsi="Times New Roman" w:cs="Times New Roman"/>
      <w:b/>
      <w:bCs/>
      <w:spacing w:val="3"/>
      <w:sz w:val="19"/>
      <w:szCs w:val="19"/>
      <w:u w:val="none"/>
    </w:rPr>
  </w:style>
  <w:style w:type="character" w:customStyle="1" w:styleId="Heading263">
    <w:name w:val="Heading #26 (3)_"/>
    <w:link w:val="Heading2630"/>
    <w:rsid w:val="00B3560C"/>
    <w:rPr>
      <w:rFonts w:ascii="Times New Roman" w:hAnsi="Times New Roman" w:cs="Times New Roman"/>
      <w:b/>
      <w:bCs/>
      <w:spacing w:val="3"/>
      <w:u w:val="none"/>
    </w:rPr>
  </w:style>
  <w:style w:type="paragraph" w:customStyle="1" w:styleId="Heading2630">
    <w:name w:val="Heading #26 (3)"/>
    <w:basedOn w:val="Normal"/>
    <w:link w:val="Heading263"/>
    <w:rsid w:val="00B3560C"/>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rsid w:val="00B3560C"/>
    <w:rPr>
      <w:rFonts w:ascii="Times New Roman" w:hAnsi="Times New Roman" w:cs="Times New Roman"/>
      <w:b/>
      <w:bCs/>
      <w:spacing w:val="7"/>
      <w:u w:val="none"/>
    </w:rPr>
  </w:style>
  <w:style w:type="character" w:customStyle="1" w:styleId="Heading263155pt">
    <w:name w:val="Heading #26 (3) + 15.5 pt"/>
    <w:rsid w:val="00B3560C"/>
    <w:rPr>
      <w:rFonts w:ascii="Times New Roman" w:hAnsi="Times New Roman" w:cs="Times New Roman"/>
      <w:b/>
      <w:bCs/>
      <w:spacing w:val="3"/>
      <w:sz w:val="31"/>
      <w:szCs w:val="31"/>
      <w:u w:val="none"/>
    </w:rPr>
  </w:style>
  <w:style w:type="character" w:customStyle="1" w:styleId="BodytextMSMincho1">
    <w:name w:val="Body text + MS Mincho1"/>
    <w:rsid w:val="00B3560C"/>
    <w:rPr>
      <w:rFonts w:ascii="MS Mincho" w:eastAsia="MS Mincho" w:hAnsi="Times New Roman" w:cs="MS Mincho"/>
      <w:i/>
      <w:iCs/>
      <w:spacing w:val="0"/>
      <w:w w:val="150"/>
      <w:sz w:val="8"/>
      <w:szCs w:val="8"/>
      <w:u w:val="none"/>
    </w:rPr>
  </w:style>
  <w:style w:type="character" w:customStyle="1" w:styleId="BodytextBookmanOldStyle">
    <w:name w:val="Body text + Bookman Old Style"/>
    <w:rsid w:val="00B3560C"/>
    <w:rPr>
      <w:rFonts w:ascii="Bookman Old Style" w:hAnsi="Bookman Old Style" w:cs="Bookman Old Style"/>
      <w:b/>
      <w:bCs/>
      <w:spacing w:val="29"/>
      <w:sz w:val="8"/>
      <w:szCs w:val="8"/>
      <w:u w:val="none"/>
    </w:rPr>
  </w:style>
  <w:style w:type="character" w:customStyle="1" w:styleId="BodytextConstantia">
    <w:name w:val="Body text + Constantia"/>
    <w:rsid w:val="00B3560C"/>
    <w:rPr>
      <w:rFonts w:ascii="Constantia" w:hAnsi="Constantia" w:cs="Constantia"/>
      <w:spacing w:val="0"/>
      <w:sz w:val="9"/>
      <w:szCs w:val="9"/>
      <w:u w:val="none"/>
    </w:rPr>
  </w:style>
  <w:style w:type="character" w:customStyle="1" w:styleId="Heading263SegoeUI">
    <w:name w:val="Heading #26 (3) + Segoe UI"/>
    <w:rsid w:val="00B3560C"/>
    <w:rPr>
      <w:rFonts w:ascii="Segoe UI" w:hAnsi="Segoe UI" w:cs="Segoe UI"/>
      <w:b/>
      <w:bCs/>
      <w:spacing w:val="-7"/>
      <w:sz w:val="34"/>
      <w:szCs w:val="34"/>
      <w:u w:val="none"/>
    </w:rPr>
  </w:style>
  <w:style w:type="character" w:customStyle="1" w:styleId="Bodytext155pt1">
    <w:name w:val="Body text + 15.5 pt1"/>
    <w:rsid w:val="00B3560C"/>
    <w:rPr>
      <w:rFonts w:ascii="Times New Roman" w:hAnsi="Times New Roman" w:cs="Times New Roman"/>
      <w:b/>
      <w:bCs/>
      <w:spacing w:val="1"/>
      <w:sz w:val="31"/>
      <w:szCs w:val="31"/>
      <w:u w:val="none"/>
    </w:rPr>
  </w:style>
  <w:style w:type="character" w:customStyle="1" w:styleId="Footnote3">
    <w:name w:val="Footnote (3)_"/>
    <w:link w:val="Footnote30"/>
    <w:rsid w:val="00B3560C"/>
    <w:rPr>
      <w:rFonts w:ascii="Times New Roman" w:hAnsi="Times New Roman" w:cs="Times New Roman"/>
      <w:b/>
      <w:bCs/>
      <w:spacing w:val="3"/>
      <w:sz w:val="19"/>
      <w:szCs w:val="19"/>
      <w:u w:val="none"/>
    </w:rPr>
  </w:style>
  <w:style w:type="paragraph" w:customStyle="1" w:styleId="Footnote30">
    <w:name w:val="Footnote (3)"/>
    <w:basedOn w:val="Normal"/>
    <w:link w:val="Footnote3"/>
    <w:rsid w:val="00B3560C"/>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rsid w:val="00B3560C"/>
    <w:rPr>
      <w:rFonts w:ascii="Times New Roman" w:hAnsi="Times New Roman" w:cs="Times New Roman"/>
      <w:b/>
      <w:bCs/>
      <w:i/>
      <w:iCs/>
      <w:spacing w:val="4"/>
      <w:sz w:val="19"/>
      <w:szCs w:val="19"/>
      <w:u w:val="none"/>
    </w:rPr>
  </w:style>
  <w:style w:type="character" w:customStyle="1" w:styleId="Heading235">
    <w:name w:val="Heading #23 (5)_"/>
    <w:link w:val="Heading2350"/>
    <w:rsid w:val="00B3560C"/>
    <w:rPr>
      <w:rFonts w:ascii="Times New Roman" w:hAnsi="Times New Roman" w:cs="Times New Roman"/>
      <w:b/>
      <w:bCs/>
      <w:spacing w:val="3"/>
      <w:u w:val="none"/>
    </w:rPr>
  </w:style>
  <w:style w:type="paragraph" w:customStyle="1" w:styleId="Heading2350">
    <w:name w:val="Heading #23 (5)"/>
    <w:basedOn w:val="Normal"/>
    <w:link w:val="Heading235"/>
    <w:rsid w:val="00B3560C"/>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B3560C"/>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B3560C"/>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B3560C"/>
    <w:rPr>
      <w:rFonts w:ascii="Times New Roman" w:hAnsi="Times New Roman" w:cs="Times New Roman"/>
      <w:b/>
      <w:bCs/>
      <w:spacing w:val="7"/>
      <w:sz w:val="24"/>
      <w:szCs w:val="24"/>
      <w:u w:val="none"/>
    </w:rPr>
  </w:style>
  <w:style w:type="character" w:customStyle="1" w:styleId="Heading262Spacing1pt">
    <w:name w:val="Heading #26 (2) + Spacing 1 pt"/>
    <w:rsid w:val="00B3560C"/>
    <w:rPr>
      <w:rFonts w:ascii="Times New Roman" w:hAnsi="Times New Roman" w:cs="Times New Roman"/>
      <w:b/>
      <w:bCs/>
      <w:spacing w:val="33"/>
      <w:u w:val="none"/>
    </w:rPr>
  </w:style>
  <w:style w:type="character" w:customStyle="1" w:styleId="Bodytext10pt2">
    <w:name w:val="Body text + 10 pt2"/>
    <w:rsid w:val="00B3560C"/>
    <w:rPr>
      <w:rFonts w:ascii="Times New Roman" w:hAnsi="Times New Roman" w:cs="Times New Roman"/>
      <w:b/>
      <w:bCs/>
      <w:spacing w:val="6"/>
      <w:sz w:val="20"/>
      <w:szCs w:val="20"/>
      <w:u w:val="none"/>
    </w:rPr>
  </w:style>
  <w:style w:type="character" w:customStyle="1" w:styleId="Bodytext10pt1">
    <w:name w:val="Body text + 10 pt1"/>
    <w:rsid w:val="00B3560C"/>
    <w:rPr>
      <w:rFonts w:ascii="Times New Roman" w:hAnsi="Times New Roman" w:cs="Times New Roman"/>
      <w:spacing w:val="0"/>
      <w:sz w:val="20"/>
      <w:szCs w:val="20"/>
      <w:u w:val="none"/>
    </w:rPr>
  </w:style>
  <w:style w:type="character" w:customStyle="1" w:styleId="BodytextBold1">
    <w:name w:val="Body text + Bold1"/>
    <w:rsid w:val="00B3560C"/>
    <w:rPr>
      <w:rFonts w:ascii="Times New Roman" w:hAnsi="Times New Roman" w:cs="Times New Roman"/>
      <w:b/>
      <w:bCs/>
      <w:spacing w:val="12"/>
      <w:u w:val="none"/>
    </w:rPr>
  </w:style>
  <w:style w:type="character" w:customStyle="1" w:styleId="Bodytext3NotBold1">
    <w:name w:val="Body text (3) + Not Bold1"/>
    <w:rsid w:val="00B3560C"/>
    <w:rPr>
      <w:rFonts w:ascii="Times New Roman" w:hAnsi="Times New Roman" w:cs="Times New Roman"/>
      <w:b/>
      <w:bCs/>
      <w:spacing w:val="7"/>
      <w:u w:val="none"/>
    </w:rPr>
  </w:style>
  <w:style w:type="character" w:customStyle="1" w:styleId="Heading172Spacing0pt">
    <w:name w:val="Heading #17 (2) + Spacing 0 pt"/>
    <w:rsid w:val="00B3560C"/>
    <w:rPr>
      <w:rFonts w:ascii="Times New Roman" w:hAnsi="Times New Roman" w:cs="Times New Roman"/>
      <w:spacing w:val="7"/>
      <w:u w:val="none"/>
    </w:rPr>
  </w:style>
  <w:style w:type="character" w:customStyle="1" w:styleId="Heading263SegoeUI1">
    <w:name w:val="Heading #26 (3) + Segoe UI1"/>
    <w:rsid w:val="00B3560C"/>
    <w:rPr>
      <w:rFonts w:ascii="Segoe UI" w:hAnsi="Segoe UI" w:cs="Segoe UI"/>
      <w:b/>
      <w:bCs/>
      <w:spacing w:val="-4"/>
      <w:sz w:val="23"/>
      <w:szCs w:val="23"/>
      <w:u w:val="none"/>
    </w:rPr>
  </w:style>
  <w:style w:type="character" w:customStyle="1" w:styleId="Heading263Tahoma">
    <w:name w:val="Heading #26 (3) + Tahoma"/>
    <w:rsid w:val="00B3560C"/>
    <w:rPr>
      <w:rFonts w:ascii="Tahoma" w:hAnsi="Tahoma" w:cs="Tahoma"/>
      <w:b/>
      <w:bCs/>
      <w:spacing w:val="6"/>
      <w:sz w:val="29"/>
      <w:szCs w:val="29"/>
      <w:u w:val="none"/>
    </w:rPr>
  </w:style>
  <w:style w:type="character" w:customStyle="1" w:styleId="BodytextSpacing1pt">
    <w:name w:val="Body text + Spacing 1 pt"/>
    <w:rsid w:val="00B3560C"/>
    <w:rPr>
      <w:rFonts w:ascii="Times New Roman" w:hAnsi="Times New Roman" w:cs="Times New Roman"/>
      <w:spacing w:val="33"/>
      <w:u w:val="none"/>
    </w:rPr>
  </w:style>
  <w:style w:type="character" w:customStyle="1" w:styleId="Heading226">
    <w:name w:val="Heading #22 (6)_"/>
    <w:link w:val="Heading2260"/>
    <w:rsid w:val="00B3560C"/>
    <w:rPr>
      <w:rFonts w:ascii="Times New Roman" w:hAnsi="Times New Roman" w:cs="Times New Roman"/>
      <w:i/>
      <w:iCs/>
      <w:spacing w:val="2"/>
      <w:u w:val="none"/>
    </w:rPr>
  </w:style>
  <w:style w:type="paragraph" w:customStyle="1" w:styleId="Heading2260">
    <w:name w:val="Heading #22 (6)"/>
    <w:basedOn w:val="Normal"/>
    <w:link w:val="Heading226"/>
    <w:rsid w:val="00B3560C"/>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rsid w:val="00B3560C"/>
    <w:rPr>
      <w:rFonts w:ascii="Times New Roman" w:hAnsi="Times New Roman" w:cs="Times New Roman"/>
      <w:i/>
      <w:iCs/>
      <w:spacing w:val="7"/>
      <w:u w:val="none"/>
    </w:rPr>
  </w:style>
  <w:style w:type="character" w:customStyle="1" w:styleId="Heading265">
    <w:name w:val="Heading #26 (5)_"/>
    <w:link w:val="Heading2650"/>
    <w:rsid w:val="00B3560C"/>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B3560C"/>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B3560C"/>
    <w:rPr>
      <w:rFonts w:ascii="Times New Roman" w:hAnsi="Times New Roman" w:cs="Times New Roman"/>
      <w:spacing w:val="33"/>
      <w:u w:val="none"/>
    </w:rPr>
  </w:style>
  <w:style w:type="character" w:customStyle="1" w:styleId="TableofcontentsSpacing0pt1">
    <w:name w:val="Table of contents + Spacing 0 pt1"/>
    <w:rsid w:val="00B3560C"/>
    <w:rPr>
      <w:rFonts w:ascii="Times New Roman" w:hAnsi="Times New Roman" w:cs="Times New Roman"/>
      <w:spacing w:val="7"/>
      <w:u w:val="none"/>
    </w:rPr>
  </w:style>
  <w:style w:type="character" w:customStyle="1" w:styleId="Tableofcontents9Spacing0pt">
    <w:name w:val="Table of contents (9) + Spacing 0 pt"/>
    <w:rsid w:val="00B3560C"/>
    <w:rPr>
      <w:rFonts w:ascii="Times New Roman" w:hAnsi="Times New Roman" w:cs="Times New Roman"/>
      <w:i/>
      <w:iCs/>
      <w:spacing w:val="2"/>
      <w:u w:val="none"/>
    </w:rPr>
  </w:style>
  <w:style w:type="character" w:customStyle="1" w:styleId="Tableofcontents9NotItalic1">
    <w:name w:val="Table of contents (9) + Not Italic1"/>
    <w:rsid w:val="00B3560C"/>
    <w:rPr>
      <w:rFonts w:ascii="Times New Roman" w:hAnsi="Times New Roman" w:cs="Times New Roman"/>
      <w:i/>
      <w:iCs/>
      <w:spacing w:val="7"/>
      <w:u w:val="none"/>
    </w:rPr>
  </w:style>
  <w:style w:type="character" w:customStyle="1" w:styleId="TableofcontentsItalic1">
    <w:name w:val="Table of contents + Italic1"/>
    <w:rsid w:val="00B3560C"/>
    <w:rPr>
      <w:rFonts w:ascii="Times New Roman" w:hAnsi="Times New Roman" w:cs="Times New Roman"/>
      <w:i/>
      <w:iCs/>
      <w:spacing w:val="2"/>
      <w:u w:val="none"/>
    </w:rPr>
  </w:style>
  <w:style w:type="character" w:customStyle="1" w:styleId="Tableofcontents14">
    <w:name w:val="Table of contents (14)_"/>
    <w:link w:val="Tableofcontents140"/>
    <w:rsid w:val="00B3560C"/>
    <w:rPr>
      <w:rFonts w:ascii="Times New Roman" w:hAnsi="Times New Roman" w:cs="Times New Roman"/>
      <w:i/>
      <w:iCs/>
      <w:spacing w:val="-2"/>
      <w:u w:val="none"/>
    </w:rPr>
  </w:style>
  <w:style w:type="paragraph" w:customStyle="1" w:styleId="Tableofcontents140">
    <w:name w:val="Table of contents (14)"/>
    <w:basedOn w:val="Normal"/>
    <w:link w:val="Tableofcontents14"/>
    <w:rsid w:val="00B3560C"/>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rsid w:val="00B3560C"/>
    <w:rPr>
      <w:rFonts w:ascii="Times New Roman" w:hAnsi="Times New Roman" w:cs="Times New Roman"/>
      <w:b/>
      <w:bCs/>
      <w:i/>
      <w:iCs/>
      <w:spacing w:val="12"/>
      <w:u w:val="none"/>
    </w:rPr>
  </w:style>
  <w:style w:type="character" w:customStyle="1" w:styleId="Tableofcontents3Spacing1pt">
    <w:name w:val="Table of contents (3) + Spacing 1 pt"/>
    <w:rsid w:val="00B3560C"/>
    <w:rPr>
      <w:rFonts w:ascii="Segoe UI" w:hAnsi="Segoe UI" w:cs="Segoe UI"/>
      <w:spacing w:val="31"/>
      <w:w w:val="40"/>
      <w:sz w:val="10"/>
      <w:szCs w:val="10"/>
      <w:u w:val="none"/>
    </w:rPr>
  </w:style>
  <w:style w:type="character" w:customStyle="1" w:styleId="Heading254">
    <w:name w:val="Heading #25 (4)_"/>
    <w:link w:val="Heading2540"/>
    <w:rsid w:val="00B3560C"/>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B3560C"/>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rsid w:val="00B3560C"/>
    <w:rPr>
      <w:rFonts w:ascii="Times New Roman" w:hAnsi="Times New Roman" w:cs="Times New Roman"/>
      <w:b/>
      <w:bCs/>
      <w:i/>
      <w:iCs/>
      <w:spacing w:val="25"/>
      <w:sz w:val="19"/>
      <w:szCs w:val="19"/>
      <w:u w:val="none"/>
    </w:rPr>
  </w:style>
  <w:style w:type="character" w:customStyle="1" w:styleId="Bodytext2SmallCaps">
    <w:name w:val="Body text (2) + Small Caps"/>
    <w:rsid w:val="00B3560C"/>
    <w:rPr>
      <w:rFonts w:ascii="Times New Roman" w:hAnsi="Times New Roman" w:cs="Times New Roman"/>
      <w:b/>
      <w:bCs/>
      <w:smallCaps/>
      <w:spacing w:val="4"/>
      <w:sz w:val="21"/>
      <w:szCs w:val="21"/>
      <w:u w:val="none"/>
    </w:rPr>
  </w:style>
  <w:style w:type="character" w:customStyle="1" w:styleId="Bodytext6SmallCaps">
    <w:name w:val="Body text (6) + Small Caps"/>
    <w:rsid w:val="00B3560C"/>
    <w:rPr>
      <w:rFonts w:ascii="Times New Roman" w:hAnsi="Times New Roman" w:cs="Times New Roman"/>
      <w:b/>
      <w:bCs/>
      <w:smallCaps/>
      <w:spacing w:val="5"/>
      <w:sz w:val="17"/>
      <w:szCs w:val="17"/>
      <w:u w:val="none"/>
    </w:rPr>
  </w:style>
  <w:style w:type="character" w:customStyle="1" w:styleId="Bodytext7Spacing0pt">
    <w:name w:val="Body text (7) + Spacing 0 pt"/>
    <w:rsid w:val="00B3560C"/>
    <w:rPr>
      <w:rFonts w:ascii="Times New Roman" w:hAnsi="Times New Roman" w:cs="Times New Roman"/>
      <w:spacing w:val="1"/>
      <w:sz w:val="21"/>
      <w:szCs w:val="21"/>
      <w:u w:val="none"/>
    </w:rPr>
  </w:style>
  <w:style w:type="character" w:customStyle="1" w:styleId="Heading8Spacing0pt">
    <w:name w:val="Heading #8 + Spacing 0 pt"/>
    <w:rsid w:val="00B3560C"/>
    <w:rPr>
      <w:rFonts w:ascii="Times New Roman" w:hAnsi="Times New Roman" w:cs="Times New Roman"/>
      <w:spacing w:val="1"/>
      <w:sz w:val="21"/>
      <w:szCs w:val="21"/>
      <w:u w:val="none"/>
    </w:rPr>
  </w:style>
  <w:style w:type="character" w:customStyle="1" w:styleId="Bodytext8NotItalic">
    <w:name w:val="Body text (8) + Not Italic"/>
    <w:rsid w:val="00B3560C"/>
    <w:rPr>
      <w:rFonts w:ascii="Times New Roman" w:hAnsi="Times New Roman" w:cs="Times New Roman"/>
      <w:i/>
      <w:iCs/>
      <w:spacing w:val="1"/>
      <w:w w:val="80"/>
      <w:sz w:val="21"/>
      <w:szCs w:val="21"/>
      <w:u w:val="none"/>
    </w:rPr>
  </w:style>
  <w:style w:type="character" w:customStyle="1" w:styleId="Heading52">
    <w:name w:val="Heading #5 (2)_"/>
    <w:link w:val="Heading520"/>
    <w:rsid w:val="00B3560C"/>
    <w:rPr>
      <w:rFonts w:ascii="Impact" w:hAnsi="Impact"/>
      <w:sz w:val="22"/>
      <w:szCs w:val="22"/>
      <w:lang w:bidi="ar-SA"/>
    </w:rPr>
  </w:style>
  <w:style w:type="paragraph" w:customStyle="1" w:styleId="Heading520">
    <w:name w:val="Heading #5 (2)"/>
    <w:basedOn w:val="Normal"/>
    <w:link w:val="Heading52"/>
    <w:rsid w:val="00B3560C"/>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rsid w:val="00B3560C"/>
    <w:rPr>
      <w:rFonts w:ascii="Verdana" w:hAnsi="Verdana" w:cs="Verdana"/>
      <w:sz w:val="20"/>
      <w:szCs w:val="20"/>
      <w:lang w:bidi="ar-SA"/>
    </w:rPr>
  </w:style>
  <w:style w:type="character" w:customStyle="1" w:styleId="Heading42">
    <w:name w:val="Heading #4 (2)_"/>
    <w:link w:val="Heading420"/>
    <w:rsid w:val="00B3560C"/>
    <w:rPr>
      <w:rFonts w:ascii="Impact" w:hAnsi="Impact"/>
      <w:lang w:bidi="ar-SA"/>
    </w:rPr>
  </w:style>
  <w:style w:type="paragraph" w:customStyle="1" w:styleId="Heading420">
    <w:name w:val="Heading #4 (2)"/>
    <w:basedOn w:val="Normal"/>
    <w:link w:val="Heading42"/>
    <w:rsid w:val="00B3560C"/>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B3560C"/>
    <w:rPr>
      <w:rFonts w:ascii="Impact" w:hAnsi="Impact"/>
      <w:sz w:val="19"/>
      <w:szCs w:val="19"/>
      <w:lang w:bidi="ar-SA"/>
    </w:rPr>
  </w:style>
  <w:style w:type="character" w:customStyle="1" w:styleId="Heading53">
    <w:name w:val="Heading #5 (3)_"/>
    <w:link w:val="Heading530"/>
    <w:rsid w:val="00B3560C"/>
    <w:rPr>
      <w:spacing w:val="22"/>
      <w:sz w:val="17"/>
      <w:szCs w:val="17"/>
      <w:lang w:bidi="ar-SA"/>
    </w:rPr>
  </w:style>
  <w:style w:type="paragraph" w:customStyle="1" w:styleId="Heading530">
    <w:name w:val="Heading #5 (3)"/>
    <w:basedOn w:val="Normal"/>
    <w:link w:val="Heading53"/>
    <w:rsid w:val="00B3560C"/>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B3560C"/>
    <w:rPr>
      <w:rFonts w:ascii="Impact" w:hAnsi="Impact"/>
      <w:sz w:val="23"/>
      <w:szCs w:val="23"/>
      <w:lang w:bidi="ar-SA"/>
    </w:rPr>
  </w:style>
  <w:style w:type="paragraph" w:customStyle="1" w:styleId="Heading620">
    <w:name w:val="Heading #6 (2)"/>
    <w:basedOn w:val="Normal"/>
    <w:link w:val="Heading62"/>
    <w:rsid w:val="00B3560C"/>
    <w:pPr>
      <w:shd w:val="clear" w:color="auto" w:fill="FFFFFF"/>
      <w:spacing w:before="360" w:after="420" w:line="240" w:lineRule="atLeast"/>
      <w:jc w:val="center"/>
      <w:outlineLvl w:val="5"/>
    </w:pPr>
    <w:rPr>
      <w:rFonts w:ascii="Impact" w:eastAsia="Times New Roman" w:hAnsi="Impact" w:cs="Times New Roman"/>
      <w:color w:val="auto"/>
      <w:sz w:val="23"/>
      <w:szCs w:val="23"/>
      <w:lang w:val="en-US" w:eastAsia="en-US"/>
    </w:rPr>
  </w:style>
  <w:style w:type="character" w:customStyle="1" w:styleId="Heading62Verdana">
    <w:name w:val="Heading #6 (2) + Verdana"/>
    <w:rsid w:val="00B3560C"/>
    <w:rPr>
      <w:rFonts w:ascii="Verdana" w:hAnsi="Verdana" w:cs="Verdana"/>
      <w:sz w:val="21"/>
      <w:szCs w:val="21"/>
      <w:lang w:bidi="ar-SA"/>
    </w:rPr>
  </w:style>
  <w:style w:type="character" w:customStyle="1" w:styleId="Heading82">
    <w:name w:val="Heading #8 (2)_"/>
    <w:link w:val="Heading820"/>
    <w:rsid w:val="00B3560C"/>
    <w:rPr>
      <w:spacing w:val="1"/>
      <w:sz w:val="21"/>
      <w:szCs w:val="21"/>
      <w:lang w:bidi="ar-SA"/>
    </w:rPr>
  </w:style>
  <w:style w:type="paragraph" w:customStyle="1" w:styleId="Heading820">
    <w:name w:val="Heading #8 (2)"/>
    <w:basedOn w:val="Normal"/>
    <w:link w:val="Heading82"/>
    <w:rsid w:val="00B3560C"/>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B3560C"/>
    <w:rPr>
      <w:i/>
      <w:iCs/>
      <w:spacing w:val="1"/>
      <w:sz w:val="21"/>
      <w:szCs w:val="21"/>
      <w:lang w:bidi="ar-SA"/>
    </w:rPr>
  </w:style>
  <w:style w:type="character" w:customStyle="1" w:styleId="BodytextSpacing0pt4">
    <w:name w:val="Body text + Spacing 0 pt4"/>
    <w:rsid w:val="00B3560C"/>
    <w:rPr>
      <w:rFonts w:ascii="Times New Roman" w:hAnsi="Times New Roman" w:cs="Times New Roman"/>
      <w:spacing w:val="4"/>
      <w:sz w:val="21"/>
      <w:szCs w:val="21"/>
      <w:u w:val="none"/>
    </w:rPr>
  </w:style>
  <w:style w:type="character" w:customStyle="1" w:styleId="Heading7NotItalic">
    <w:name w:val="Heading #7 + Not Italic"/>
    <w:rsid w:val="00B3560C"/>
    <w:rPr>
      <w:rFonts w:ascii="Times New Roman" w:hAnsi="Times New Roman" w:cs="Times New Roman"/>
      <w:b/>
      <w:bCs/>
      <w:i/>
      <w:iCs/>
      <w:spacing w:val="1"/>
      <w:sz w:val="21"/>
      <w:szCs w:val="21"/>
      <w:u w:val="none"/>
    </w:rPr>
  </w:style>
  <w:style w:type="character" w:customStyle="1" w:styleId="HeaderorfooterItalic">
    <w:name w:val="Header or footer + Italic"/>
    <w:rsid w:val="00B3560C"/>
    <w:rPr>
      <w:rFonts w:ascii="Times New Roman" w:hAnsi="Times New Roman" w:cs="Times New Roman"/>
      <w:b/>
      <w:bCs/>
      <w:i/>
      <w:iCs/>
      <w:spacing w:val="6"/>
      <w:sz w:val="21"/>
      <w:szCs w:val="21"/>
      <w:u w:val="none"/>
    </w:rPr>
  </w:style>
  <w:style w:type="character" w:customStyle="1" w:styleId="TableofcontentsNotItalic">
    <w:name w:val="Table of contents + Not Italic"/>
    <w:rsid w:val="00B3560C"/>
    <w:rPr>
      <w:rFonts w:ascii="Times New Roman" w:hAnsi="Times New Roman" w:cs="Times New Roman"/>
      <w:i/>
      <w:iCs/>
      <w:spacing w:val="1"/>
      <w:sz w:val="21"/>
      <w:szCs w:val="21"/>
      <w:u w:val="none"/>
    </w:rPr>
  </w:style>
  <w:style w:type="character" w:customStyle="1" w:styleId="Heading63">
    <w:name w:val="Heading #6 (3)_"/>
    <w:link w:val="Heading630"/>
    <w:rsid w:val="00B3560C"/>
    <w:rPr>
      <w:rFonts w:ascii="Impact" w:hAnsi="Impact"/>
      <w:sz w:val="22"/>
      <w:szCs w:val="22"/>
      <w:lang w:bidi="ar-SA"/>
    </w:rPr>
  </w:style>
  <w:style w:type="paragraph" w:customStyle="1" w:styleId="Heading630">
    <w:name w:val="Heading #6 (3)"/>
    <w:basedOn w:val="Normal"/>
    <w:link w:val="Heading63"/>
    <w:rsid w:val="00B3560C"/>
    <w:pPr>
      <w:shd w:val="clear" w:color="auto" w:fill="FFFFFF"/>
      <w:spacing w:before="480" w:after="240" w:line="240" w:lineRule="atLeast"/>
      <w:jc w:val="center"/>
      <w:outlineLvl w:val="5"/>
    </w:pPr>
    <w:rPr>
      <w:rFonts w:ascii="Impact" w:eastAsia="Times New Roman" w:hAnsi="Impact" w:cs="Times New Roman"/>
      <w:color w:val="auto"/>
      <w:sz w:val="22"/>
      <w:szCs w:val="22"/>
      <w:lang w:val="en-US" w:eastAsia="en-US"/>
    </w:rPr>
  </w:style>
  <w:style w:type="character" w:customStyle="1" w:styleId="Heading63Verdana">
    <w:name w:val="Heading #6 (3) + Verdana"/>
    <w:rsid w:val="00B3560C"/>
    <w:rPr>
      <w:rFonts w:ascii="Verdana" w:hAnsi="Verdana" w:cs="Verdana"/>
      <w:sz w:val="20"/>
      <w:szCs w:val="20"/>
      <w:lang w:bidi="ar-SA"/>
    </w:rPr>
  </w:style>
  <w:style w:type="character" w:customStyle="1" w:styleId="Bodytext11pt">
    <w:name w:val="Body text + 11 pt"/>
    <w:rsid w:val="00B3560C"/>
    <w:rPr>
      <w:rFonts w:ascii="Times New Roman" w:hAnsi="Times New Roman" w:cs="Times New Roman"/>
      <w:spacing w:val="1"/>
      <w:sz w:val="22"/>
      <w:szCs w:val="22"/>
      <w:u w:val="none"/>
    </w:rPr>
  </w:style>
  <w:style w:type="character" w:customStyle="1" w:styleId="Heading83">
    <w:name w:val="Heading #8 (3)_"/>
    <w:link w:val="Heading830"/>
    <w:rsid w:val="00B3560C"/>
    <w:rPr>
      <w:i/>
      <w:iCs/>
      <w:spacing w:val="1"/>
      <w:sz w:val="21"/>
      <w:szCs w:val="21"/>
      <w:lang w:bidi="ar-SA"/>
    </w:rPr>
  </w:style>
  <w:style w:type="paragraph" w:customStyle="1" w:styleId="Heading830">
    <w:name w:val="Heading #8 (3)"/>
    <w:basedOn w:val="Normal"/>
    <w:link w:val="Heading83"/>
    <w:rsid w:val="00B3560C"/>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B3560C"/>
    <w:rPr>
      <w:i/>
      <w:iCs/>
      <w:spacing w:val="1"/>
      <w:sz w:val="21"/>
      <w:szCs w:val="21"/>
      <w:lang w:bidi="ar-SA"/>
    </w:rPr>
  </w:style>
  <w:style w:type="character" w:customStyle="1" w:styleId="Heading32">
    <w:name w:val="Heading #3 (2)_"/>
    <w:link w:val="Heading320"/>
    <w:rsid w:val="00B3560C"/>
    <w:rPr>
      <w:b/>
      <w:bCs/>
      <w:spacing w:val="32"/>
      <w:sz w:val="19"/>
      <w:szCs w:val="19"/>
      <w:lang w:bidi="ar-SA"/>
    </w:rPr>
  </w:style>
  <w:style w:type="paragraph" w:customStyle="1" w:styleId="Heading320">
    <w:name w:val="Heading #3 (2)"/>
    <w:basedOn w:val="Normal"/>
    <w:link w:val="Heading32"/>
    <w:rsid w:val="00B3560C"/>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B3560C"/>
    <w:rPr>
      <w:rFonts w:ascii="Impact" w:hAnsi="Impact"/>
      <w:sz w:val="22"/>
      <w:szCs w:val="22"/>
      <w:lang w:bidi="ar-SA"/>
    </w:rPr>
  </w:style>
  <w:style w:type="paragraph" w:customStyle="1" w:styleId="Heading640">
    <w:name w:val="Heading #6 (4)"/>
    <w:basedOn w:val="Normal"/>
    <w:link w:val="Heading64"/>
    <w:rsid w:val="00B3560C"/>
    <w:pPr>
      <w:shd w:val="clear" w:color="auto" w:fill="FFFFFF"/>
      <w:spacing w:before="540" w:after="540" w:line="240" w:lineRule="atLeast"/>
      <w:jc w:val="center"/>
      <w:outlineLvl w:val="5"/>
    </w:pPr>
    <w:rPr>
      <w:rFonts w:ascii="Impact" w:eastAsia="Times New Roman" w:hAnsi="Impact" w:cs="Times New Roman"/>
      <w:color w:val="auto"/>
      <w:sz w:val="22"/>
      <w:szCs w:val="22"/>
      <w:lang w:val="en-US" w:eastAsia="en-US"/>
    </w:rPr>
  </w:style>
  <w:style w:type="character" w:customStyle="1" w:styleId="Heading64Verdana">
    <w:name w:val="Heading #6 (4) + Verdana"/>
    <w:rsid w:val="00B3560C"/>
    <w:rPr>
      <w:rFonts w:ascii="Verdana" w:hAnsi="Verdana" w:cs="Verdana"/>
      <w:sz w:val="21"/>
      <w:szCs w:val="21"/>
      <w:lang w:bidi="ar-SA"/>
    </w:rPr>
  </w:style>
  <w:style w:type="character" w:customStyle="1" w:styleId="BodytextSpacing0pt3">
    <w:name w:val="Body text + Spacing 0 pt3"/>
    <w:rsid w:val="00B3560C"/>
    <w:rPr>
      <w:rFonts w:ascii="Times New Roman" w:hAnsi="Times New Roman" w:cs="Times New Roman"/>
      <w:spacing w:val="4"/>
      <w:sz w:val="21"/>
      <w:szCs w:val="21"/>
      <w:u w:val="none"/>
    </w:rPr>
  </w:style>
  <w:style w:type="character" w:customStyle="1" w:styleId="TablecaptionNotItalic">
    <w:name w:val="Table caption + Not Italic"/>
    <w:rsid w:val="00B3560C"/>
    <w:rPr>
      <w:rFonts w:ascii="Times New Roman" w:hAnsi="Times New Roman" w:cs="Times New Roman"/>
      <w:i/>
      <w:iCs/>
      <w:spacing w:val="1"/>
      <w:sz w:val="21"/>
      <w:szCs w:val="21"/>
      <w:u w:val="none"/>
    </w:rPr>
  </w:style>
  <w:style w:type="character" w:customStyle="1" w:styleId="Heading54">
    <w:name w:val="Heading #5 (4)_"/>
    <w:link w:val="Heading540"/>
    <w:rsid w:val="00B3560C"/>
    <w:rPr>
      <w:rFonts w:ascii="Impact" w:hAnsi="Impact"/>
      <w:sz w:val="22"/>
      <w:szCs w:val="22"/>
      <w:lang w:bidi="ar-SA"/>
    </w:rPr>
  </w:style>
  <w:style w:type="paragraph" w:customStyle="1" w:styleId="Heading540">
    <w:name w:val="Heading #5 (4)"/>
    <w:basedOn w:val="Normal"/>
    <w:link w:val="Heading54"/>
    <w:rsid w:val="00B3560C"/>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rsid w:val="00B3560C"/>
    <w:rPr>
      <w:rFonts w:ascii="Verdana" w:hAnsi="Verdana" w:cs="Verdana"/>
      <w:sz w:val="21"/>
      <w:szCs w:val="21"/>
      <w:lang w:bidi="ar-SA"/>
    </w:rPr>
  </w:style>
  <w:style w:type="character" w:customStyle="1" w:styleId="Bodytext11pt3">
    <w:name w:val="Body text + 11 pt3"/>
    <w:rsid w:val="00B3560C"/>
    <w:rPr>
      <w:rFonts w:ascii="Times New Roman" w:hAnsi="Times New Roman" w:cs="Times New Roman"/>
      <w:spacing w:val="1"/>
      <w:sz w:val="22"/>
      <w:szCs w:val="22"/>
      <w:u w:val="none"/>
    </w:rPr>
  </w:style>
  <w:style w:type="character" w:customStyle="1" w:styleId="Bodytext13Spacing0pt">
    <w:name w:val="Body text (13) + Spacing 0 pt"/>
    <w:rsid w:val="00B3560C"/>
    <w:rPr>
      <w:rFonts w:ascii="Times New Roman" w:hAnsi="Times New Roman" w:cs="Times New Roman"/>
      <w:b/>
      <w:bCs/>
      <w:spacing w:val="2"/>
      <w:sz w:val="21"/>
      <w:szCs w:val="21"/>
      <w:u w:val="none"/>
    </w:rPr>
  </w:style>
  <w:style w:type="character" w:customStyle="1" w:styleId="Bodytext2Spacing0pt1">
    <w:name w:val="Body text (2) + Spacing 0 pt1"/>
    <w:rsid w:val="00B3560C"/>
    <w:rPr>
      <w:rFonts w:ascii="Times New Roman" w:hAnsi="Times New Roman" w:cs="Times New Roman"/>
      <w:b/>
      <w:bCs/>
      <w:spacing w:val="5"/>
      <w:sz w:val="21"/>
      <w:szCs w:val="21"/>
      <w:u w:val="none"/>
    </w:rPr>
  </w:style>
  <w:style w:type="character" w:customStyle="1" w:styleId="Tablecaption3Spacing0pt">
    <w:name w:val="Table caption (3) + Spacing 0 pt"/>
    <w:rsid w:val="00B3560C"/>
    <w:rPr>
      <w:rFonts w:ascii="Times New Roman" w:hAnsi="Times New Roman" w:cs="Times New Roman"/>
      <w:b/>
      <w:bCs/>
      <w:spacing w:val="6"/>
      <w:sz w:val="17"/>
      <w:szCs w:val="17"/>
      <w:u w:val="none"/>
    </w:rPr>
  </w:style>
  <w:style w:type="character" w:customStyle="1" w:styleId="Heading202NotBold">
    <w:name w:val="Heading #20 (2) + Not Bold"/>
    <w:rsid w:val="00B3560C"/>
    <w:rPr>
      <w:rFonts w:ascii="Times New Roman" w:hAnsi="Times New Roman" w:cs="Times New Roman"/>
      <w:b/>
      <w:bCs/>
      <w:spacing w:val="5"/>
      <w:sz w:val="21"/>
      <w:szCs w:val="21"/>
      <w:u w:val="none"/>
    </w:rPr>
  </w:style>
  <w:style w:type="character" w:customStyle="1" w:styleId="Heading15295pt">
    <w:name w:val="Heading #15 (2) + 9.5 pt"/>
    <w:rsid w:val="00B3560C"/>
    <w:rPr>
      <w:rFonts w:ascii="Impact" w:hAnsi="Impact" w:cs="Impact"/>
      <w:spacing w:val="6"/>
      <w:sz w:val="19"/>
      <w:szCs w:val="19"/>
      <w:u w:val="none"/>
    </w:rPr>
  </w:style>
  <w:style w:type="character" w:customStyle="1" w:styleId="Heading202NotBold1">
    <w:name w:val="Heading #20 (2) + Not Bold1"/>
    <w:rsid w:val="00B3560C"/>
    <w:rPr>
      <w:rFonts w:ascii="Times New Roman" w:hAnsi="Times New Roman" w:cs="Times New Roman"/>
      <w:b/>
      <w:bCs/>
      <w:spacing w:val="5"/>
      <w:sz w:val="21"/>
      <w:szCs w:val="21"/>
      <w:u w:val="single"/>
    </w:rPr>
  </w:style>
  <w:style w:type="character" w:customStyle="1" w:styleId="Heading142">
    <w:name w:val="Heading #14 (2)_"/>
    <w:link w:val="Heading1420"/>
    <w:rsid w:val="00B3560C"/>
    <w:rPr>
      <w:rFonts w:ascii="Impact" w:hAnsi="Impact"/>
      <w:sz w:val="22"/>
      <w:szCs w:val="22"/>
      <w:lang w:bidi="ar-SA"/>
    </w:rPr>
  </w:style>
  <w:style w:type="paragraph" w:customStyle="1" w:styleId="Heading1420">
    <w:name w:val="Heading #14 (2)"/>
    <w:basedOn w:val="Normal"/>
    <w:link w:val="Heading142"/>
    <w:rsid w:val="00B3560C"/>
    <w:pPr>
      <w:shd w:val="clear" w:color="auto" w:fill="FFFFFF"/>
      <w:spacing w:before="600" w:after="1680" w:line="240" w:lineRule="atLeast"/>
      <w:jc w:val="center"/>
    </w:pPr>
    <w:rPr>
      <w:rFonts w:ascii="Impact" w:eastAsia="Times New Roman" w:hAnsi="Impact" w:cs="Times New Roman"/>
      <w:color w:val="auto"/>
      <w:sz w:val="22"/>
      <w:szCs w:val="22"/>
      <w:lang w:val="en-US" w:eastAsia="en-US"/>
    </w:rPr>
  </w:style>
  <w:style w:type="character" w:customStyle="1" w:styleId="Heading142MSReferenceSansSerif">
    <w:name w:val="Heading #14 (2) + MS Reference Sans Serif"/>
    <w:rsid w:val="00B3560C"/>
    <w:rPr>
      <w:rFonts w:ascii="MS Reference Sans Serif" w:hAnsi="MS Reference Sans Serif" w:cs="MS Reference Sans Serif"/>
      <w:sz w:val="20"/>
      <w:szCs w:val="20"/>
      <w:lang w:bidi="ar-SA"/>
    </w:rPr>
  </w:style>
  <w:style w:type="character" w:customStyle="1" w:styleId="Heading143">
    <w:name w:val="Heading #14 (3)_"/>
    <w:link w:val="Heading1430"/>
    <w:rsid w:val="00B3560C"/>
    <w:rPr>
      <w:rFonts w:ascii="Tahoma" w:hAnsi="Tahoma"/>
      <w:spacing w:val="21"/>
      <w:lang w:bidi="ar-SA"/>
    </w:rPr>
  </w:style>
  <w:style w:type="paragraph" w:customStyle="1" w:styleId="Heading1430">
    <w:name w:val="Heading #14 (3)"/>
    <w:basedOn w:val="Normal"/>
    <w:link w:val="Heading143"/>
    <w:rsid w:val="00B3560C"/>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B3560C"/>
    <w:rPr>
      <w:rFonts w:ascii="Tahoma" w:hAnsi="Tahoma"/>
      <w:spacing w:val="0"/>
      <w:lang w:bidi="ar-SA"/>
    </w:rPr>
  </w:style>
  <w:style w:type="character" w:customStyle="1" w:styleId="Heading144">
    <w:name w:val="Heading #14 (4)_"/>
    <w:link w:val="Heading1440"/>
    <w:rsid w:val="00B3560C"/>
    <w:rPr>
      <w:b/>
      <w:bCs/>
      <w:spacing w:val="4"/>
      <w:lang w:bidi="ar-SA"/>
    </w:rPr>
  </w:style>
  <w:style w:type="paragraph" w:customStyle="1" w:styleId="Heading1440">
    <w:name w:val="Heading #14 (4)"/>
    <w:basedOn w:val="Normal"/>
    <w:link w:val="Heading144"/>
    <w:rsid w:val="00B3560C"/>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B3560C"/>
    <w:rPr>
      <w:rFonts w:ascii="Times New Roman" w:hAnsi="Times New Roman" w:cs="Times New Roman"/>
      <w:b/>
      <w:bCs/>
      <w:spacing w:val="5"/>
      <w:sz w:val="21"/>
      <w:szCs w:val="21"/>
      <w:u w:val="none"/>
    </w:rPr>
  </w:style>
  <w:style w:type="character" w:customStyle="1" w:styleId="Heading33">
    <w:name w:val="Heading #3 (3)_"/>
    <w:link w:val="Heading330"/>
    <w:rsid w:val="00B3560C"/>
    <w:rPr>
      <w:spacing w:val="5"/>
      <w:sz w:val="21"/>
      <w:szCs w:val="21"/>
      <w:lang w:bidi="ar-SA"/>
    </w:rPr>
  </w:style>
  <w:style w:type="paragraph" w:customStyle="1" w:styleId="Heading330">
    <w:name w:val="Heading #3 (3)"/>
    <w:basedOn w:val="Normal"/>
    <w:link w:val="Heading33"/>
    <w:rsid w:val="00B3560C"/>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rsid w:val="00B3560C"/>
    <w:rPr>
      <w:rFonts w:ascii="Times New Roman" w:hAnsi="Times New Roman" w:cs="Times New Roman"/>
      <w:i/>
      <w:iCs/>
      <w:spacing w:val="-23"/>
      <w:sz w:val="21"/>
      <w:szCs w:val="21"/>
      <w:u w:val="none"/>
    </w:rPr>
  </w:style>
  <w:style w:type="character" w:customStyle="1" w:styleId="Heading133">
    <w:name w:val="Heading #13 (3)_"/>
    <w:link w:val="Heading1330"/>
    <w:rsid w:val="00B3560C"/>
    <w:rPr>
      <w:rFonts w:ascii="Impact" w:hAnsi="Impact"/>
      <w:sz w:val="22"/>
      <w:szCs w:val="22"/>
      <w:lang w:bidi="ar-SA"/>
    </w:rPr>
  </w:style>
  <w:style w:type="paragraph" w:customStyle="1" w:styleId="Heading1330">
    <w:name w:val="Heading #13 (3)"/>
    <w:basedOn w:val="Normal"/>
    <w:link w:val="Heading133"/>
    <w:rsid w:val="00B3560C"/>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rsid w:val="00B3560C"/>
    <w:rPr>
      <w:rFonts w:ascii="MS Reference Sans Serif" w:hAnsi="MS Reference Sans Serif" w:cs="MS Reference Sans Serif"/>
      <w:sz w:val="20"/>
      <w:szCs w:val="20"/>
      <w:lang w:bidi="ar-SA"/>
    </w:rPr>
  </w:style>
  <w:style w:type="character" w:customStyle="1" w:styleId="Heading1914pt">
    <w:name w:val="Heading #19 + 14 pt"/>
    <w:rsid w:val="00B3560C"/>
    <w:rPr>
      <w:rFonts w:ascii="Times New Roman" w:hAnsi="Times New Roman" w:cs="Times New Roman"/>
      <w:b/>
      <w:bCs/>
      <w:spacing w:val="-31"/>
      <w:sz w:val="28"/>
      <w:szCs w:val="28"/>
      <w:u w:val="none"/>
    </w:rPr>
  </w:style>
  <w:style w:type="character" w:customStyle="1" w:styleId="Heading145">
    <w:name w:val="Heading #14 (5)_"/>
    <w:link w:val="Heading1450"/>
    <w:rsid w:val="00B3560C"/>
    <w:rPr>
      <w:rFonts w:ascii="Impact" w:hAnsi="Impact"/>
      <w:sz w:val="22"/>
      <w:szCs w:val="22"/>
      <w:lang w:bidi="ar-SA"/>
    </w:rPr>
  </w:style>
  <w:style w:type="paragraph" w:customStyle="1" w:styleId="Heading1450">
    <w:name w:val="Heading #14 (5)"/>
    <w:basedOn w:val="Normal"/>
    <w:link w:val="Heading145"/>
    <w:rsid w:val="00B3560C"/>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B3560C"/>
    <w:rPr>
      <w:rFonts w:ascii="Dotum" w:eastAsia="Dotum" w:hAnsi="Impact" w:cs="Dotum"/>
      <w:sz w:val="22"/>
      <w:szCs w:val="22"/>
      <w:lang w:bidi="ar-SA"/>
    </w:rPr>
  </w:style>
  <w:style w:type="character" w:customStyle="1" w:styleId="Heading146">
    <w:name w:val="Heading #14 (6)_"/>
    <w:link w:val="Heading1460"/>
    <w:rsid w:val="00B3560C"/>
    <w:rPr>
      <w:rFonts w:ascii="Impact" w:hAnsi="Impact"/>
      <w:sz w:val="23"/>
      <w:szCs w:val="23"/>
      <w:lang w:bidi="ar-SA"/>
    </w:rPr>
  </w:style>
  <w:style w:type="paragraph" w:customStyle="1" w:styleId="Heading1460">
    <w:name w:val="Heading #14 (6)"/>
    <w:basedOn w:val="Normal"/>
    <w:link w:val="Heading146"/>
    <w:rsid w:val="00B3560C"/>
    <w:pPr>
      <w:shd w:val="clear" w:color="auto" w:fill="FFFFFF"/>
      <w:spacing w:before="960" w:after="540" w:line="240" w:lineRule="atLeast"/>
      <w:jc w:val="both"/>
    </w:pPr>
    <w:rPr>
      <w:rFonts w:ascii="Impact" w:eastAsia="Times New Roman" w:hAnsi="Impact" w:cs="Times New Roman"/>
      <w:color w:val="auto"/>
      <w:sz w:val="23"/>
      <w:szCs w:val="23"/>
      <w:lang w:val="en-US" w:eastAsia="en-US"/>
    </w:rPr>
  </w:style>
  <w:style w:type="character" w:customStyle="1" w:styleId="Heading14610pt">
    <w:name w:val="Heading #14 (6) + 10 pt"/>
    <w:rsid w:val="00B3560C"/>
    <w:rPr>
      <w:rFonts w:ascii="Impact" w:hAnsi="Impact"/>
      <w:sz w:val="20"/>
      <w:szCs w:val="20"/>
      <w:lang w:bidi="ar-SA"/>
    </w:rPr>
  </w:style>
  <w:style w:type="character" w:customStyle="1" w:styleId="Bodytext5Spacing0pt">
    <w:name w:val="Body text (5) + Spacing 0 pt"/>
    <w:rsid w:val="00B3560C"/>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B3560C"/>
    <w:rPr>
      <w:rFonts w:ascii="Times New Roman" w:hAnsi="Times New Roman" w:cs="Times New Roman"/>
      <w:spacing w:val="3"/>
      <w:sz w:val="19"/>
      <w:szCs w:val="19"/>
      <w:u w:val="none"/>
    </w:rPr>
  </w:style>
  <w:style w:type="character" w:customStyle="1" w:styleId="Heading2014pt">
    <w:name w:val="Heading #20 + 14 pt"/>
    <w:rsid w:val="00B3560C"/>
    <w:rPr>
      <w:rFonts w:ascii="Times New Roman" w:hAnsi="Times New Roman" w:cs="Times New Roman"/>
      <w:spacing w:val="-31"/>
      <w:sz w:val="28"/>
      <w:szCs w:val="28"/>
      <w:u w:val="none"/>
    </w:rPr>
  </w:style>
  <w:style w:type="character" w:customStyle="1" w:styleId="Heading147">
    <w:name w:val="Heading #14 (7)_"/>
    <w:link w:val="Heading1470"/>
    <w:rsid w:val="00B3560C"/>
    <w:rPr>
      <w:rFonts w:ascii="Impact" w:hAnsi="Impact"/>
      <w:sz w:val="22"/>
      <w:szCs w:val="22"/>
      <w:lang w:bidi="ar-SA"/>
    </w:rPr>
  </w:style>
  <w:style w:type="paragraph" w:customStyle="1" w:styleId="Heading1470">
    <w:name w:val="Heading #14 (7)"/>
    <w:basedOn w:val="Normal"/>
    <w:link w:val="Heading147"/>
    <w:rsid w:val="00B3560C"/>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B3560C"/>
    <w:rPr>
      <w:rFonts w:ascii="Impact" w:hAnsi="Impact"/>
      <w:sz w:val="20"/>
      <w:szCs w:val="20"/>
      <w:lang w:bidi="ar-SA"/>
    </w:rPr>
  </w:style>
  <w:style w:type="character" w:customStyle="1" w:styleId="Bodytext6105pt1">
    <w:name w:val="Body text (6) + 10.5 pt1"/>
    <w:rsid w:val="00B3560C"/>
    <w:rPr>
      <w:rFonts w:ascii="Times New Roman" w:hAnsi="Times New Roman" w:cs="Times New Roman"/>
      <w:b/>
      <w:bCs/>
      <w:spacing w:val="5"/>
      <w:sz w:val="21"/>
      <w:szCs w:val="21"/>
      <w:u w:val="none"/>
    </w:rPr>
  </w:style>
  <w:style w:type="character" w:customStyle="1" w:styleId="Heading203">
    <w:name w:val="Heading #20 (3)_"/>
    <w:link w:val="Heading2030"/>
    <w:rsid w:val="00B3560C"/>
    <w:rPr>
      <w:spacing w:val="4"/>
      <w:sz w:val="21"/>
      <w:szCs w:val="21"/>
      <w:lang w:bidi="ar-SA"/>
    </w:rPr>
  </w:style>
  <w:style w:type="paragraph" w:customStyle="1" w:styleId="Heading2030">
    <w:name w:val="Heading #20 (3)"/>
    <w:basedOn w:val="Normal"/>
    <w:link w:val="Heading203"/>
    <w:rsid w:val="00B3560C"/>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B3560C"/>
    <w:rPr>
      <w:b/>
      <w:bCs/>
      <w:spacing w:val="5"/>
      <w:sz w:val="21"/>
      <w:szCs w:val="21"/>
      <w:lang w:bidi="ar-SA"/>
    </w:rPr>
  </w:style>
  <w:style w:type="paragraph" w:customStyle="1" w:styleId="Heading1940">
    <w:name w:val="Heading #19 (4)"/>
    <w:basedOn w:val="Normal"/>
    <w:link w:val="Heading194"/>
    <w:rsid w:val="00B3560C"/>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B3560C"/>
    <w:rPr>
      <w:rFonts w:ascii="Impact" w:hAnsi="Impact"/>
      <w:sz w:val="23"/>
      <w:szCs w:val="23"/>
      <w:lang w:bidi="ar-SA"/>
    </w:rPr>
  </w:style>
  <w:style w:type="paragraph" w:customStyle="1" w:styleId="Heading1340">
    <w:name w:val="Heading #13 (4)"/>
    <w:basedOn w:val="Normal"/>
    <w:link w:val="Heading134"/>
    <w:rsid w:val="00B3560C"/>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B3560C"/>
    <w:rPr>
      <w:rFonts w:ascii="Impact" w:hAnsi="Impact"/>
      <w:sz w:val="20"/>
      <w:szCs w:val="20"/>
      <w:lang w:bidi="ar-SA"/>
    </w:rPr>
  </w:style>
  <w:style w:type="character" w:customStyle="1" w:styleId="Heading84">
    <w:name w:val="Heading #8 (4)_"/>
    <w:link w:val="Heading840"/>
    <w:rsid w:val="00B3560C"/>
    <w:rPr>
      <w:spacing w:val="-31"/>
      <w:sz w:val="28"/>
      <w:szCs w:val="28"/>
      <w:lang w:bidi="ar-SA"/>
    </w:rPr>
  </w:style>
  <w:style w:type="paragraph" w:customStyle="1" w:styleId="Heading840">
    <w:name w:val="Heading #8 (4)"/>
    <w:basedOn w:val="Normal"/>
    <w:link w:val="Heading84"/>
    <w:rsid w:val="00B3560C"/>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B3560C"/>
    <w:rPr>
      <w:spacing w:val="10"/>
      <w:sz w:val="28"/>
      <w:szCs w:val="28"/>
      <w:lang w:bidi="ar-SA"/>
    </w:rPr>
  </w:style>
  <w:style w:type="character" w:customStyle="1" w:styleId="Bodytext675pt">
    <w:name w:val="Body text (6) + 7.5 pt"/>
    <w:rsid w:val="00B3560C"/>
    <w:rPr>
      <w:rFonts w:ascii="Times New Roman" w:hAnsi="Times New Roman" w:cs="Times New Roman"/>
      <w:b/>
      <w:bCs/>
      <w:spacing w:val="5"/>
      <w:sz w:val="15"/>
      <w:szCs w:val="15"/>
      <w:u w:val="none"/>
    </w:rPr>
  </w:style>
  <w:style w:type="character" w:customStyle="1" w:styleId="Bodytext7Spacing0pt1">
    <w:name w:val="Body text (7) + Spacing 0 pt1"/>
    <w:rsid w:val="00B3560C"/>
    <w:rPr>
      <w:rFonts w:ascii="Times New Roman" w:hAnsi="Times New Roman" w:cs="Times New Roman"/>
      <w:spacing w:val="5"/>
      <w:sz w:val="21"/>
      <w:szCs w:val="21"/>
      <w:u w:val="none"/>
    </w:rPr>
  </w:style>
  <w:style w:type="character" w:customStyle="1" w:styleId="Heading195">
    <w:name w:val="Heading #19 (5)_"/>
    <w:link w:val="Heading1950"/>
    <w:rsid w:val="00B3560C"/>
    <w:rPr>
      <w:spacing w:val="4"/>
      <w:sz w:val="21"/>
      <w:szCs w:val="21"/>
      <w:lang w:bidi="ar-SA"/>
    </w:rPr>
  </w:style>
  <w:style w:type="paragraph" w:customStyle="1" w:styleId="Heading1950">
    <w:name w:val="Heading #19 (5)"/>
    <w:basedOn w:val="Normal"/>
    <w:link w:val="Heading195"/>
    <w:rsid w:val="00B3560C"/>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B3560C"/>
    <w:rPr>
      <w:rFonts w:ascii="Times New Roman" w:hAnsi="Times New Roman" w:cs="Times New Roman"/>
      <w:i/>
      <w:iCs/>
      <w:spacing w:val="-23"/>
      <w:w w:val="80"/>
      <w:sz w:val="21"/>
      <w:szCs w:val="21"/>
      <w:u w:val="none"/>
    </w:rPr>
  </w:style>
  <w:style w:type="character" w:customStyle="1" w:styleId="Heading122">
    <w:name w:val="Heading #12 (2)_"/>
    <w:link w:val="Heading1220"/>
    <w:rsid w:val="00B3560C"/>
    <w:rPr>
      <w:b/>
      <w:bCs/>
      <w:spacing w:val="11"/>
      <w:lang w:bidi="ar-SA"/>
    </w:rPr>
  </w:style>
  <w:style w:type="paragraph" w:customStyle="1" w:styleId="Heading1220">
    <w:name w:val="Heading #12 (2)"/>
    <w:basedOn w:val="Normal"/>
    <w:link w:val="Heading122"/>
    <w:rsid w:val="00B3560C"/>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B3560C"/>
    <w:rPr>
      <w:b/>
      <w:bCs/>
      <w:spacing w:val="12"/>
      <w:sz w:val="21"/>
      <w:szCs w:val="21"/>
      <w:lang w:bidi="ar-SA"/>
    </w:rPr>
  </w:style>
  <w:style w:type="paragraph" w:customStyle="1" w:styleId="Bodytext270">
    <w:name w:val="Body text (27)"/>
    <w:basedOn w:val="Normal"/>
    <w:link w:val="Bodytext27"/>
    <w:rsid w:val="00B3560C"/>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B3560C"/>
    <w:rPr>
      <w:b/>
      <w:bCs/>
      <w:spacing w:val="-14"/>
      <w:sz w:val="21"/>
      <w:szCs w:val="21"/>
      <w:lang w:bidi="ar-SA"/>
    </w:rPr>
  </w:style>
  <w:style w:type="character" w:customStyle="1" w:styleId="Heading183Spacing1pt">
    <w:name w:val="Heading #18 (3) + Spacing 1 pt"/>
    <w:rsid w:val="00B3560C"/>
    <w:rPr>
      <w:rFonts w:ascii="Times New Roman" w:hAnsi="Times New Roman" w:cs="Times New Roman"/>
      <w:i/>
      <w:iCs/>
      <w:spacing w:val="36"/>
      <w:sz w:val="21"/>
      <w:szCs w:val="21"/>
      <w:u w:val="none"/>
    </w:rPr>
  </w:style>
  <w:style w:type="character" w:customStyle="1" w:styleId="Heading43">
    <w:name w:val="Heading #4 (3)_"/>
    <w:link w:val="Heading430"/>
    <w:rsid w:val="00B3560C"/>
    <w:rPr>
      <w:b/>
      <w:bCs/>
      <w:sz w:val="39"/>
      <w:szCs w:val="39"/>
      <w:lang w:bidi="ar-SA"/>
    </w:rPr>
  </w:style>
  <w:style w:type="paragraph" w:customStyle="1" w:styleId="Heading430">
    <w:name w:val="Heading #4 (3)"/>
    <w:basedOn w:val="Normal"/>
    <w:link w:val="Heading43"/>
    <w:rsid w:val="00B3560C"/>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B3560C"/>
    <w:rPr>
      <w:b/>
      <w:bCs/>
      <w:spacing w:val="1"/>
      <w:sz w:val="35"/>
      <w:szCs w:val="35"/>
      <w:lang w:bidi="ar-SA"/>
    </w:rPr>
  </w:style>
  <w:style w:type="paragraph" w:customStyle="1" w:styleId="Heading650">
    <w:name w:val="Heading #6 (5)"/>
    <w:basedOn w:val="Normal"/>
    <w:link w:val="Heading65"/>
    <w:rsid w:val="00B3560C"/>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B3560C"/>
    <w:rPr>
      <w:b/>
      <w:bCs/>
      <w:spacing w:val="6"/>
      <w:sz w:val="27"/>
      <w:szCs w:val="27"/>
      <w:lang w:bidi="ar-SA"/>
    </w:rPr>
  </w:style>
  <w:style w:type="paragraph" w:customStyle="1" w:styleId="Heading1350">
    <w:name w:val="Heading #13 (5)"/>
    <w:basedOn w:val="Normal"/>
    <w:link w:val="Heading135"/>
    <w:rsid w:val="00B3560C"/>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B3560C"/>
    <w:rPr>
      <w:rFonts w:ascii="Times New Roman" w:hAnsi="Times New Roman" w:cs="Times New Roman"/>
      <w:spacing w:val="1"/>
      <w:sz w:val="22"/>
      <w:szCs w:val="22"/>
      <w:u w:val="none"/>
    </w:rPr>
  </w:style>
  <w:style w:type="character" w:customStyle="1" w:styleId="Footnote275pt1">
    <w:name w:val="Footnote (2) + 7.5 pt1"/>
    <w:rsid w:val="00B3560C"/>
    <w:rPr>
      <w:rFonts w:ascii="Times New Roman" w:hAnsi="Times New Roman" w:cs="Times New Roman"/>
      <w:b/>
      <w:bCs/>
      <w:spacing w:val="6"/>
      <w:sz w:val="15"/>
      <w:szCs w:val="15"/>
      <w:u w:val="none"/>
    </w:rPr>
  </w:style>
  <w:style w:type="character" w:customStyle="1" w:styleId="Footnote85pt">
    <w:name w:val="Footnote + 8.5 pt"/>
    <w:rsid w:val="00B3560C"/>
    <w:rPr>
      <w:rFonts w:ascii="Times New Roman" w:hAnsi="Times New Roman" w:cs="Times New Roman"/>
      <w:spacing w:val="6"/>
      <w:sz w:val="17"/>
      <w:szCs w:val="17"/>
      <w:u w:val="none"/>
    </w:rPr>
  </w:style>
  <w:style w:type="character" w:customStyle="1" w:styleId="FootnoteSpacing0pt">
    <w:name w:val="Footnote + Spacing 0 pt"/>
    <w:rsid w:val="00B3560C"/>
    <w:rPr>
      <w:rFonts w:ascii="Times New Roman" w:hAnsi="Times New Roman" w:cs="Times New Roman"/>
      <w:spacing w:val="5"/>
      <w:sz w:val="15"/>
      <w:szCs w:val="15"/>
      <w:u w:val="none"/>
    </w:rPr>
  </w:style>
  <w:style w:type="character" w:customStyle="1" w:styleId="Heading173NotBold">
    <w:name w:val="Heading #17 (3) + Not Bold"/>
    <w:rsid w:val="00B3560C"/>
    <w:rPr>
      <w:rFonts w:ascii="Times New Roman" w:hAnsi="Times New Roman" w:cs="Times New Roman"/>
      <w:b/>
      <w:bCs/>
      <w:i/>
      <w:iCs/>
      <w:spacing w:val="5"/>
      <w:sz w:val="21"/>
      <w:szCs w:val="21"/>
      <w:u w:val="none"/>
    </w:rPr>
  </w:style>
  <w:style w:type="character" w:customStyle="1" w:styleId="Heading204">
    <w:name w:val="Heading #20 (4)_"/>
    <w:link w:val="Heading2040"/>
    <w:rsid w:val="00B3560C"/>
    <w:rPr>
      <w:i/>
      <w:iCs/>
      <w:spacing w:val="1"/>
      <w:sz w:val="21"/>
      <w:szCs w:val="21"/>
      <w:lang w:bidi="ar-SA"/>
    </w:rPr>
  </w:style>
  <w:style w:type="paragraph" w:customStyle="1" w:styleId="Heading2040">
    <w:name w:val="Heading #20 (4)"/>
    <w:basedOn w:val="Normal"/>
    <w:link w:val="Heading204"/>
    <w:rsid w:val="00B3560C"/>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B3560C"/>
    <w:rPr>
      <w:rFonts w:ascii="Times New Roman" w:hAnsi="Times New Roman" w:cs="Times New Roman"/>
      <w:spacing w:val="6"/>
      <w:sz w:val="17"/>
      <w:szCs w:val="17"/>
      <w:u w:val="none"/>
    </w:rPr>
  </w:style>
  <w:style w:type="paragraph" w:customStyle="1" w:styleId="Bodytext1a">
    <w:name w:val="Body text1"/>
    <w:basedOn w:val="Normal"/>
    <w:rsid w:val="00B3560C"/>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B3560C"/>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character" w:customStyle="1" w:styleId="FootnoteTextChar">
    <w:name w:val="Footnote Text Char"/>
    <w:link w:val="FootnoteText"/>
    <w:uiPriority w:val="99"/>
    <w:rsid w:val="00B3560C"/>
    <w:rPr>
      <w:color w:val="000000"/>
    </w:rPr>
  </w:style>
  <w:style w:type="character" w:customStyle="1" w:styleId="HeaderChar">
    <w:name w:val="Header Char"/>
    <w:link w:val="Header"/>
    <w:uiPriority w:val="99"/>
    <w:rsid w:val="00B3560C"/>
    <w:rPr>
      <w:rFonts w:ascii="Calibri" w:eastAsia="Calibri" w:hAnsi="Calibri" w:cs="Times New Roman"/>
      <w:sz w:val="22"/>
      <w:szCs w:val="22"/>
      <w:lang w:val="en-US" w:eastAsia="en-US"/>
    </w:rPr>
  </w:style>
  <w:style w:type="character" w:customStyle="1" w:styleId="FooterChar">
    <w:name w:val="Footer Char"/>
    <w:link w:val="Footer"/>
    <w:uiPriority w:val="99"/>
    <w:rsid w:val="00B3560C"/>
    <w:rPr>
      <w:rFonts w:ascii="Calibri" w:eastAsia="Calibri" w:hAnsi="Calibri" w:cs="Times New Roman"/>
      <w:sz w:val="22"/>
      <w:szCs w:val="22"/>
      <w:lang w:val="en-US" w:eastAsia="en-US"/>
    </w:rPr>
  </w:style>
  <w:style w:type="paragraph" w:styleId="ListParagraph">
    <w:name w:val="List Paragraph"/>
    <w:basedOn w:val="Normal"/>
    <w:uiPriority w:val="34"/>
    <w:qFormat/>
    <w:rsid w:val="00B3560C"/>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customStyle="1" w:styleId="CommentTextChar">
    <w:name w:val="Comment Text Char"/>
    <w:link w:val="CommentText"/>
    <w:rsid w:val="00B3560C"/>
    <w:rPr>
      <w:color w:val="000000"/>
    </w:rPr>
  </w:style>
  <w:style w:type="character" w:customStyle="1" w:styleId="normal-h1">
    <w:name w:val="normal-h1"/>
    <w:rsid w:val="00B3560C"/>
    <w:rPr>
      <w:rFonts w:ascii="Times New Roman" w:hAnsi="Times New Roman" w:cs="Times New Roman" w:hint="default"/>
      <w:sz w:val="28"/>
      <w:szCs w:val="28"/>
    </w:rPr>
  </w:style>
  <w:style w:type="character" w:customStyle="1" w:styleId="BalloonTextChar">
    <w:name w:val="Balloon Text Char"/>
    <w:link w:val="BalloonText"/>
    <w:uiPriority w:val="99"/>
    <w:rsid w:val="00B3560C"/>
    <w:rPr>
      <w:rFonts w:ascii="Segoe UI" w:eastAsia="Calibri" w:hAnsi="Segoe UI" w:cs="Segoe UI"/>
      <w:sz w:val="18"/>
      <w:szCs w:val="18"/>
      <w:lang w:val="en-US" w:eastAsia="en-US"/>
    </w:rPr>
  </w:style>
  <w:style w:type="paragraph" w:customStyle="1" w:styleId="normal-p">
    <w:name w:val="normal-p"/>
    <w:basedOn w:val="Normal"/>
    <w:rsid w:val="00B3560C"/>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B3560C"/>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CommentSubjectChar">
    <w:name w:val="Comment Subject Char"/>
    <w:link w:val="CommentSubject"/>
    <w:uiPriority w:val="99"/>
    <w:rsid w:val="00B3560C"/>
    <w:rPr>
      <w:rFonts w:ascii="Calibri" w:eastAsia="Calibri" w:hAnsi="Calibri" w:cs="Times New Roman"/>
      <w:b/>
      <w:bCs/>
      <w:color w:val="000000"/>
      <w:lang w:val="en-US" w:eastAsia="en-US"/>
    </w:rPr>
  </w:style>
  <w:style w:type="paragraph" w:customStyle="1" w:styleId="Revision1">
    <w:name w:val="Revision1"/>
    <w:hidden/>
    <w:uiPriority w:val="99"/>
    <w:semiHidden/>
    <w:rsid w:val="00B3560C"/>
    <w:rPr>
      <w:rFonts w:ascii="Calibri" w:eastAsia="Calibri" w:hAnsi="Calibri" w:cs="Times New Roman"/>
      <w:sz w:val="22"/>
      <w:szCs w:val="22"/>
    </w:rPr>
  </w:style>
  <w:style w:type="character" w:customStyle="1" w:styleId="fontstyle01">
    <w:name w:val="fontstyle01"/>
    <w:rsid w:val="00B3560C"/>
    <w:rPr>
      <w:rFonts w:ascii="TimesNewRomanPS-ItalicMT" w:hAnsi="TimesNewRomanPS-ItalicMT" w:hint="default"/>
      <w:i/>
      <w:iCs/>
      <w:color w:val="000000"/>
      <w:sz w:val="24"/>
      <w:szCs w:val="24"/>
    </w:rPr>
  </w:style>
  <w:style w:type="paragraph" w:customStyle="1" w:styleId="Char4">
    <w:name w:val="Char4"/>
    <w:basedOn w:val="Normal"/>
    <w:semiHidden/>
    <w:rsid w:val="00B3560C"/>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rsid w:val="00B3560C"/>
    <w:rPr>
      <w:lang w:val="en-US" w:eastAsia="en-US" w:bidi="ar-SA"/>
    </w:rPr>
  </w:style>
  <w:style w:type="paragraph" w:customStyle="1" w:styleId="iu">
    <w:name w:val="Điều"/>
    <w:basedOn w:val="Normal"/>
    <w:link w:val="iuChar"/>
    <w:qFormat/>
    <w:rsid w:val="00B3560C"/>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B3560C"/>
    <w:rPr>
      <w:rFonts w:ascii="Times New Roman" w:eastAsia="Calibri" w:hAnsi="Times New Roman" w:cs="Times New Roman"/>
      <w:b/>
      <w:sz w:val="28"/>
      <w:szCs w:val="24"/>
      <w:lang w:val="nl-NL"/>
    </w:rPr>
  </w:style>
  <w:style w:type="paragraph" w:customStyle="1" w:styleId="CharChar38">
    <w:name w:val="Char Char38"/>
    <w:basedOn w:val="Normal"/>
    <w:semiHidden/>
    <w:rsid w:val="00B3560C"/>
    <w:pPr>
      <w:widowControl/>
      <w:spacing w:after="160" w:line="240" w:lineRule="exact"/>
    </w:pPr>
    <w:rPr>
      <w:rFonts w:ascii="Arial" w:eastAsia="Times New Roman" w:hAnsi="Arial" w:cs="Arial"/>
      <w:color w:val="auto"/>
      <w:sz w:val="22"/>
      <w:szCs w:val="22"/>
      <w:lang w:val="en-US" w:eastAsia="en-US"/>
    </w:rPr>
  </w:style>
  <w:style w:type="character" w:customStyle="1" w:styleId="EndnoteTextChar">
    <w:name w:val="Endnote Text Char"/>
    <w:basedOn w:val="DefaultParagraphFont"/>
    <w:link w:val="EndnoteText"/>
    <w:semiHidden/>
    <w:rsid w:val="00B3560C"/>
    <w:rPr>
      <w:color w:val="00000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3835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028343D-551D-4245-9221-BE1893CBBA85}">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8FF3DD6-15BA-4AF3-8219-17F32C65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4541</Words>
  <Characters>25890</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30371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subject/>
  <dc:creator>User</dc:creator>
  <cp:keywords/>
  <dc:description/>
  <cp:lastModifiedBy>Microsoft account</cp:lastModifiedBy>
  <cp:revision>2</cp:revision>
  <cp:lastPrinted>2026-02-05T02:14:00Z</cp:lastPrinted>
  <dcterms:created xsi:type="dcterms:W3CDTF">2026-02-03T10:18:00Z</dcterms:created>
  <dcterms:modified xsi:type="dcterms:W3CDTF">2026-02-03T10:18:00Z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496EC6A1487642928E3DB49DE988372E_12</vt:lpwstr>
  </property>
</Properties>
</file>